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CC" w:rsidRPr="00BB3C6B" w:rsidRDefault="00C567CC" w:rsidP="00C567CC">
      <w:pPr>
        <w:spacing w:after="0" w:line="483" w:lineRule="atLeast"/>
        <w:outlineLvl w:val="1"/>
        <w:rPr>
          <w:rFonts w:ascii="BebasNeue" w:eastAsia="Times New Roman" w:hAnsi="BebasNeue"/>
          <w:color w:val="0D0D0D" w:themeColor="text1" w:themeTint="F2"/>
          <w:sz w:val="44"/>
          <w:szCs w:val="44"/>
          <w:lang w:eastAsia="el-GR"/>
        </w:rPr>
      </w:pPr>
      <w:r w:rsidRPr="00BB3C6B">
        <w:rPr>
          <w:rFonts w:ascii="BebasNeue" w:eastAsia="Times New Roman" w:hAnsi="BebasNeue"/>
          <w:color w:val="0D0D0D" w:themeColor="text1" w:themeTint="F2"/>
          <w:sz w:val="44"/>
          <w:szCs w:val="44"/>
          <w:lang w:eastAsia="el-GR"/>
        </w:rPr>
        <w:t>Πρόσκληση εκδήλωσης ενδιαφέροντος για τις υπηρ</w:t>
      </w:r>
      <w:r w:rsidR="00FD1E68" w:rsidRPr="00BB3C6B">
        <w:rPr>
          <w:rFonts w:ascii="BebasNeue" w:eastAsia="Times New Roman" w:hAnsi="BebasNeue"/>
          <w:color w:val="0D0D0D" w:themeColor="text1" w:themeTint="F2"/>
          <w:sz w:val="44"/>
          <w:szCs w:val="44"/>
          <w:lang w:eastAsia="el-GR"/>
        </w:rPr>
        <w:t>εσίες Κοινωνικού Λειτουργού στο Οικοτροφείο</w:t>
      </w:r>
      <w:r w:rsidRPr="00BB3C6B">
        <w:rPr>
          <w:rFonts w:ascii="BebasNeue" w:eastAsia="Times New Roman" w:hAnsi="BebasNeue"/>
          <w:color w:val="0D0D0D" w:themeColor="text1" w:themeTint="F2"/>
          <w:sz w:val="44"/>
          <w:szCs w:val="44"/>
          <w:lang w:eastAsia="el-GR"/>
        </w:rPr>
        <w:t xml:space="preserve"> </w:t>
      </w:r>
      <w:r w:rsidR="00FD1E68" w:rsidRPr="00BB3C6B">
        <w:rPr>
          <w:rFonts w:ascii="BebasNeue" w:eastAsia="Times New Roman" w:hAnsi="BebasNeue"/>
          <w:color w:val="0D0D0D" w:themeColor="text1" w:themeTint="F2"/>
          <w:sz w:val="44"/>
          <w:szCs w:val="44"/>
          <w:lang w:eastAsia="el-GR"/>
        </w:rPr>
        <w:t>«Ορφέας</w:t>
      </w:r>
      <w:r w:rsidRPr="00BB3C6B">
        <w:rPr>
          <w:rFonts w:ascii="BebasNeue" w:eastAsia="Times New Roman" w:hAnsi="BebasNeue"/>
          <w:color w:val="0D0D0D" w:themeColor="text1" w:themeTint="F2"/>
          <w:sz w:val="44"/>
          <w:szCs w:val="44"/>
          <w:lang w:eastAsia="el-GR"/>
        </w:rPr>
        <w:t>»</w:t>
      </w:r>
    </w:p>
    <w:p w:rsidR="00C567CC" w:rsidRPr="00BB3C6B" w:rsidRDefault="00C567CC" w:rsidP="00251592">
      <w:pPr>
        <w:spacing w:after="0" w:line="240" w:lineRule="auto"/>
        <w:rPr>
          <w:rFonts w:ascii="Verdana" w:eastAsia="Times New Roman" w:hAnsi="Verdana"/>
          <w:color w:val="0D0D0D" w:themeColor="text1" w:themeTint="F2"/>
          <w:sz w:val="17"/>
          <w:szCs w:val="17"/>
          <w:lang w:eastAsia="el-GR"/>
        </w:rPr>
      </w:pPr>
    </w:p>
    <w:tbl>
      <w:tblPr>
        <w:tblW w:w="9240" w:type="dxa"/>
        <w:tblCellMar>
          <w:left w:w="0" w:type="dxa"/>
          <w:right w:w="0" w:type="dxa"/>
        </w:tblCellMar>
        <w:tblLook w:val="04A0"/>
      </w:tblPr>
      <w:tblGrid>
        <w:gridCol w:w="8860"/>
        <w:gridCol w:w="190"/>
        <w:gridCol w:w="190"/>
      </w:tblGrid>
      <w:tr w:rsidR="00C567CC" w:rsidRPr="00C567CC" w:rsidTr="00C567C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C567CC" w:rsidRPr="00C567CC" w:rsidRDefault="00BB3C6B" w:rsidP="00C567CC">
            <w:pPr>
              <w:spacing w:before="120" w:after="120" w:line="240" w:lineRule="auto"/>
              <w:jc w:val="center"/>
              <w:rPr>
                <w:rFonts w:ascii="Times New Roman" w:eastAsia="Times New Roman" w:hAnsi="Times New Roman"/>
                <w:sz w:val="20"/>
                <w:szCs w:val="20"/>
                <w:lang w:eastAsia="el-GR"/>
              </w:rPr>
            </w:pPr>
            <w:r>
              <w:rPr>
                <w:rFonts w:ascii="Times New Roman" w:eastAsia="Times New Roman" w:hAnsi="Times New Roman"/>
                <w:noProof/>
                <w:sz w:val="20"/>
                <w:szCs w:val="20"/>
                <w:lang w:eastAsia="el-GR"/>
              </w:rPr>
              <w:drawing>
                <wp:inline distT="0" distB="0" distL="0" distR="0">
                  <wp:extent cx="1428750" cy="904875"/>
                  <wp:effectExtent l="19050" t="0" r="0" b="0"/>
                  <wp:docPr id="4" name="Εικόνα 3" descr="http://www.epsyka.gr/images/stories/articles/EKDILOSEIS-DRASEIS/flag-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www.epsyka.gr/images/stories/articles/EKDILOSEIS-DRASEIS/flag-greece.png"/>
                          <pic:cNvPicPr>
                            <a:picLocks noChangeAspect="1" noChangeArrowheads="1"/>
                          </pic:cNvPicPr>
                        </pic:nvPicPr>
                        <pic:blipFill>
                          <a:blip r:embed="rId5" cstate="print"/>
                          <a:srcRect/>
                          <a:stretch>
                            <a:fillRect/>
                          </a:stretch>
                        </pic:blipFill>
                        <pic:spPr bwMode="auto">
                          <a:xfrm>
                            <a:off x="0" y="0"/>
                            <a:ext cx="1428750" cy="904875"/>
                          </a:xfrm>
                          <a:prstGeom prst="rect">
                            <a:avLst/>
                          </a:prstGeom>
                          <a:noFill/>
                          <a:ln w="9525">
                            <a:noFill/>
                            <a:miter lim="800000"/>
                            <a:headEnd/>
                            <a:tailEnd/>
                          </a:ln>
                        </pic:spPr>
                      </pic:pic>
                    </a:graphicData>
                  </a:graphic>
                </wp:inline>
              </w:drawing>
            </w:r>
            <w:r>
              <w:rPr>
                <w:rFonts w:ascii="Times New Roman" w:eastAsia="Times New Roman" w:hAnsi="Times New Roman"/>
                <w:noProof/>
                <w:sz w:val="20"/>
                <w:szCs w:val="20"/>
                <w:lang w:eastAsia="el-GR"/>
              </w:rPr>
              <w:drawing>
                <wp:inline distT="0" distB="0" distL="0" distR="0">
                  <wp:extent cx="1609725" cy="1381125"/>
                  <wp:effectExtent l="19050" t="0" r="9525" b="0"/>
                  <wp:docPr id="18" name="Εικόνα 18" descr="C:\Documents and Settings\User\Επιφάνεια εργασίας\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Επιφάνεια εργασίας\clip_image002.gif"/>
                          <pic:cNvPicPr>
                            <a:picLocks noChangeAspect="1" noChangeArrowheads="1"/>
                          </pic:cNvPicPr>
                        </pic:nvPicPr>
                        <pic:blipFill>
                          <a:blip r:embed="rId6" cstate="print"/>
                          <a:srcRect/>
                          <a:stretch>
                            <a:fillRect/>
                          </a:stretch>
                        </pic:blipFill>
                        <pic:spPr bwMode="auto">
                          <a:xfrm>
                            <a:off x="0" y="0"/>
                            <a:ext cx="1609725" cy="1381125"/>
                          </a:xfrm>
                          <a:prstGeom prst="rect">
                            <a:avLst/>
                          </a:prstGeom>
                          <a:noFill/>
                          <a:ln w="9525">
                            <a:noFill/>
                            <a:miter lim="800000"/>
                            <a:headEnd/>
                            <a:tailEnd/>
                          </a:ln>
                        </pic:spPr>
                      </pic:pic>
                    </a:graphicData>
                  </a:graphic>
                </wp:inline>
              </w:drawing>
            </w:r>
            <w:r>
              <w:rPr>
                <w:rFonts w:ascii="Times New Roman" w:eastAsia="Times New Roman" w:hAnsi="Times New Roman"/>
                <w:noProof/>
                <w:sz w:val="20"/>
                <w:szCs w:val="20"/>
                <w:lang w:eastAsia="el-GR"/>
              </w:rPr>
              <w:drawing>
                <wp:inline distT="0" distB="0" distL="0" distR="0">
                  <wp:extent cx="1428750" cy="962025"/>
                  <wp:effectExtent l="19050" t="0" r="0" b="0"/>
                  <wp:docPr id="24" name="Εικόνα 5" descr="http://www.epsyka.gr/images/stories/articles/fla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epsyka.gr/images/stories/articles/flag-eu.png"/>
                          <pic:cNvPicPr>
                            <a:picLocks noChangeAspect="1" noChangeArrowheads="1"/>
                          </pic:cNvPicPr>
                        </pic:nvPicPr>
                        <pic:blipFill>
                          <a:blip r:embed="rId7"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C567CC" w:rsidRPr="00C567CC" w:rsidRDefault="00C567CC" w:rsidP="00C567CC">
            <w:pPr>
              <w:spacing w:after="0" w:line="240" w:lineRule="auto"/>
              <w:jc w:val="center"/>
              <w:rPr>
                <w:rFonts w:ascii="Times New Roman" w:eastAsia="Times New Roman" w:hAnsi="Times New Roman"/>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C567CC" w:rsidRPr="00C567CC" w:rsidRDefault="00C567CC" w:rsidP="00C567CC">
            <w:pPr>
              <w:spacing w:before="120" w:after="120" w:line="240" w:lineRule="auto"/>
              <w:jc w:val="center"/>
              <w:rPr>
                <w:rFonts w:ascii="Times New Roman" w:eastAsia="Times New Roman" w:hAnsi="Times New Roman"/>
                <w:sz w:val="20"/>
                <w:szCs w:val="20"/>
                <w:lang w:eastAsia="el-GR"/>
              </w:rPr>
            </w:pPr>
          </w:p>
        </w:tc>
      </w:tr>
      <w:tr w:rsidR="00C567CC" w:rsidRPr="00C567CC" w:rsidTr="00C567C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C567CC" w:rsidRPr="00C567CC" w:rsidRDefault="00C567CC" w:rsidP="00901AC7">
            <w:pPr>
              <w:spacing w:after="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ΕΛΛΗΝΙΚΗ ΔΗΜΟΚΡΑΤΙΑ</w:t>
            </w:r>
            <w:r w:rsidR="00901AC7" w:rsidRPr="00C567CC">
              <w:rPr>
                <w:rFonts w:ascii="Times New Roman" w:eastAsia="Times New Roman" w:hAnsi="Times New Roman"/>
                <w:sz w:val="20"/>
                <w:szCs w:val="20"/>
                <w:lang w:eastAsia="el-GR"/>
              </w:rPr>
              <w:t xml:space="preserve"> </w:t>
            </w:r>
            <w:r w:rsidR="00901AC7">
              <w:rPr>
                <w:rFonts w:ascii="Times New Roman" w:eastAsia="Times New Roman" w:hAnsi="Times New Roman"/>
                <w:sz w:val="20"/>
                <w:szCs w:val="20"/>
                <w:lang w:eastAsia="el-GR"/>
              </w:rPr>
              <w:t xml:space="preserve">                                                                                  </w:t>
            </w:r>
            <w:r w:rsidR="00901AC7" w:rsidRPr="00C567CC">
              <w:rPr>
                <w:rFonts w:ascii="Times New Roman" w:eastAsia="Times New Roman" w:hAnsi="Times New Roman"/>
                <w:sz w:val="20"/>
                <w:szCs w:val="20"/>
                <w:lang w:eastAsia="el-GR"/>
              </w:rPr>
              <w:t>ΕΥΡΩΠΑΪΚΗ ΕΝΩΣΗ</w:t>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C567CC" w:rsidRPr="00C567CC" w:rsidRDefault="00C567CC" w:rsidP="00C567CC">
            <w:pPr>
              <w:spacing w:after="0" w:line="240" w:lineRule="auto"/>
              <w:rPr>
                <w:rFonts w:ascii="Times New Roman" w:eastAsia="Times New Roman" w:hAnsi="Times New Roman"/>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C567CC" w:rsidRPr="00C567CC" w:rsidRDefault="00C567CC" w:rsidP="00901AC7">
            <w:pPr>
              <w:spacing w:after="0" w:line="240" w:lineRule="auto"/>
              <w:rPr>
                <w:rFonts w:ascii="Times New Roman" w:eastAsia="Times New Roman" w:hAnsi="Times New Roman"/>
                <w:sz w:val="20"/>
                <w:szCs w:val="20"/>
                <w:lang w:eastAsia="el-GR"/>
              </w:rPr>
            </w:pPr>
          </w:p>
        </w:tc>
      </w:tr>
    </w:tbl>
    <w:p w:rsidR="00C567CC" w:rsidRPr="00C567CC" w:rsidRDefault="00C567CC" w:rsidP="00C567CC">
      <w:pPr>
        <w:spacing w:after="0" w:line="240" w:lineRule="auto"/>
        <w:rPr>
          <w:rFonts w:ascii="Verdana" w:eastAsia="Times New Roman" w:hAnsi="Verdana"/>
          <w:vanish/>
          <w:color w:val="555555"/>
          <w:sz w:val="20"/>
          <w:szCs w:val="20"/>
          <w:lang w:eastAsia="el-GR"/>
        </w:rPr>
      </w:pPr>
    </w:p>
    <w:tbl>
      <w:tblPr>
        <w:tblW w:w="9240" w:type="dxa"/>
        <w:tblCellMar>
          <w:left w:w="0" w:type="dxa"/>
          <w:right w:w="0" w:type="dxa"/>
        </w:tblCellMar>
        <w:tblLook w:val="04A0"/>
      </w:tblPr>
      <w:tblGrid>
        <w:gridCol w:w="9240"/>
      </w:tblGrid>
      <w:tr w:rsidR="00C567CC" w:rsidRPr="00760AE9" w:rsidTr="00C567CC">
        <w:tc>
          <w:tcPr>
            <w:tcW w:w="6120" w:type="dxa"/>
            <w:tcBorders>
              <w:top w:val="nil"/>
              <w:left w:val="nil"/>
              <w:bottom w:val="nil"/>
              <w:right w:val="nil"/>
            </w:tcBorders>
            <w:shd w:val="clear" w:color="auto" w:fill="auto"/>
            <w:tcMar>
              <w:top w:w="90" w:type="dxa"/>
              <w:left w:w="90" w:type="dxa"/>
              <w:bottom w:w="90" w:type="dxa"/>
              <w:right w:w="90" w:type="dxa"/>
            </w:tcMar>
            <w:hideMark/>
          </w:tcPr>
          <w:p w:rsidR="00901AC7" w:rsidRDefault="00901AC7" w:rsidP="00C567CC">
            <w:pPr>
              <w:spacing w:after="0" w:line="240" w:lineRule="auto"/>
              <w:jc w:val="center"/>
              <w:rPr>
                <w:rFonts w:ascii="Times New Roman" w:eastAsia="Times New Roman" w:hAnsi="Times New Roman"/>
                <w:b/>
                <w:bCs/>
                <w:sz w:val="20"/>
                <w:lang w:eastAsia="el-GR"/>
              </w:rPr>
            </w:pPr>
          </w:p>
          <w:p w:rsidR="00C567CC" w:rsidRPr="00C567CC" w:rsidRDefault="00901AC7" w:rsidP="00901AC7">
            <w:pPr>
              <w:spacing w:after="0" w:line="240" w:lineRule="auto"/>
              <w:jc w:val="center"/>
              <w:rPr>
                <w:rFonts w:ascii="Times New Roman" w:eastAsia="Times New Roman" w:hAnsi="Times New Roman"/>
                <w:sz w:val="20"/>
                <w:szCs w:val="20"/>
                <w:lang w:eastAsia="el-GR"/>
              </w:rPr>
            </w:pPr>
            <w:r>
              <w:rPr>
                <w:rFonts w:ascii="Times New Roman" w:eastAsia="Times New Roman" w:hAnsi="Times New Roman"/>
                <w:b/>
                <w:bCs/>
                <w:sz w:val="20"/>
                <w:lang w:eastAsia="el-GR"/>
              </w:rPr>
              <w:t xml:space="preserve">Η ΘΕΣΣΑΛΙΚΗ </w:t>
            </w:r>
            <w:r w:rsidR="00C567CC" w:rsidRPr="00C567CC">
              <w:rPr>
                <w:rFonts w:ascii="Times New Roman" w:eastAsia="Times New Roman" w:hAnsi="Times New Roman"/>
                <w:b/>
                <w:bCs/>
                <w:sz w:val="20"/>
                <w:lang w:eastAsia="el-GR"/>
              </w:rPr>
              <w:t>ΕΤΑΙΡΕΙΑ ΨΥΧΙΚΗΣ ΥΓΕΙΑΣ</w:t>
            </w:r>
            <w:r>
              <w:rPr>
                <w:rFonts w:ascii="Times New Roman" w:eastAsia="Times New Roman" w:hAnsi="Times New Roman"/>
                <w:b/>
                <w:bCs/>
                <w:sz w:val="20"/>
                <w:lang w:eastAsia="el-GR"/>
              </w:rPr>
              <w:t>, ΠΕΡΙΘΑΛΨΗΣ</w:t>
            </w:r>
            <w:r>
              <w:rPr>
                <w:rFonts w:ascii="Times New Roman" w:eastAsia="Times New Roman" w:hAnsi="Times New Roman"/>
                <w:sz w:val="20"/>
                <w:szCs w:val="20"/>
                <w:lang w:eastAsia="el-GR"/>
              </w:rPr>
              <w:t xml:space="preserve">- </w:t>
            </w:r>
            <w:r w:rsidR="00C567CC" w:rsidRPr="00C567CC">
              <w:rPr>
                <w:rFonts w:ascii="Times New Roman" w:eastAsia="Times New Roman" w:hAnsi="Times New Roman"/>
                <w:b/>
                <w:bCs/>
                <w:sz w:val="20"/>
                <w:lang w:eastAsia="el-GR"/>
              </w:rPr>
              <w:t>ΑΠΟΚΑΤΑΣΤΑΣΗΣ</w:t>
            </w:r>
          </w:p>
          <w:p w:rsidR="00C567CC" w:rsidRPr="00C567CC" w:rsidRDefault="00901AC7" w:rsidP="00C567CC">
            <w:pPr>
              <w:spacing w:before="120" w:after="120" w:line="240" w:lineRule="auto"/>
              <w:jc w:val="center"/>
              <w:rPr>
                <w:rFonts w:ascii="Times New Roman" w:eastAsia="Times New Roman" w:hAnsi="Times New Roman"/>
                <w:sz w:val="20"/>
                <w:szCs w:val="20"/>
                <w:lang w:eastAsia="el-GR"/>
              </w:rPr>
            </w:pPr>
            <w:r>
              <w:rPr>
                <w:rFonts w:ascii="Times New Roman" w:eastAsia="Times New Roman" w:hAnsi="Times New Roman"/>
                <w:sz w:val="20"/>
                <w:szCs w:val="20"/>
                <w:lang w:eastAsia="el-GR"/>
              </w:rPr>
              <w:t>ΑΓ. ΟΡΟΥΣ 6Α</w:t>
            </w:r>
            <w:r w:rsidR="00C567CC" w:rsidRPr="00C567CC">
              <w:rPr>
                <w:rFonts w:ascii="Times New Roman" w:eastAsia="Times New Roman" w:hAnsi="Times New Roman"/>
                <w:sz w:val="20"/>
                <w:szCs w:val="20"/>
                <w:lang w:eastAsia="el-GR"/>
              </w:rPr>
              <w:t xml:space="preserve"> – Τ.Κ. </w:t>
            </w:r>
            <w:r>
              <w:rPr>
                <w:rFonts w:ascii="Times New Roman" w:eastAsia="Times New Roman" w:hAnsi="Times New Roman"/>
                <w:sz w:val="20"/>
                <w:szCs w:val="20"/>
                <w:lang w:eastAsia="el-GR"/>
              </w:rPr>
              <w:t>41335, ΛΑΡΙΣΑ</w:t>
            </w:r>
          </w:p>
          <w:p w:rsidR="00C567CC" w:rsidRPr="00C766A0" w:rsidRDefault="00C567CC" w:rsidP="00C567CC">
            <w:pPr>
              <w:spacing w:before="120" w:after="120" w:line="240" w:lineRule="auto"/>
              <w:jc w:val="center"/>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ΤΗΛ</w:t>
            </w:r>
            <w:r w:rsidRPr="00C766A0">
              <w:rPr>
                <w:rFonts w:ascii="Times New Roman" w:eastAsia="Times New Roman" w:hAnsi="Times New Roman"/>
                <w:sz w:val="20"/>
                <w:szCs w:val="20"/>
                <w:lang w:eastAsia="el-GR"/>
              </w:rPr>
              <w:t xml:space="preserve">.: </w:t>
            </w:r>
            <w:r w:rsidR="00901AC7" w:rsidRPr="00C766A0">
              <w:rPr>
                <w:rFonts w:ascii="Times New Roman" w:eastAsia="Times New Roman" w:hAnsi="Times New Roman"/>
                <w:sz w:val="20"/>
                <w:szCs w:val="20"/>
                <w:lang w:eastAsia="el-GR"/>
              </w:rPr>
              <w:t>2410627363</w:t>
            </w:r>
            <w:r w:rsidRPr="00C766A0">
              <w:rPr>
                <w:rFonts w:ascii="Times New Roman" w:eastAsia="Times New Roman" w:hAnsi="Times New Roman"/>
                <w:sz w:val="20"/>
                <w:szCs w:val="20"/>
                <w:lang w:eastAsia="el-GR"/>
              </w:rPr>
              <w:t xml:space="preserve"> - </w:t>
            </w:r>
            <w:r w:rsidRPr="00760AE9">
              <w:rPr>
                <w:rFonts w:ascii="Times New Roman" w:eastAsia="Times New Roman" w:hAnsi="Times New Roman"/>
                <w:sz w:val="20"/>
                <w:szCs w:val="20"/>
                <w:lang w:val="en-US" w:eastAsia="el-GR"/>
              </w:rPr>
              <w:t>FAX</w:t>
            </w:r>
            <w:r w:rsidRPr="00C766A0">
              <w:rPr>
                <w:rFonts w:ascii="Times New Roman" w:eastAsia="Times New Roman" w:hAnsi="Times New Roman"/>
                <w:sz w:val="20"/>
                <w:szCs w:val="20"/>
                <w:lang w:eastAsia="el-GR"/>
              </w:rPr>
              <w:t xml:space="preserve">: </w:t>
            </w:r>
            <w:r w:rsidR="00901AC7" w:rsidRPr="00C766A0">
              <w:rPr>
                <w:rFonts w:ascii="Times New Roman" w:eastAsia="Times New Roman" w:hAnsi="Times New Roman"/>
                <w:sz w:val="20"/>
                <w:szCs w:val="20"/>
                <w:lang w:eastAsia="el-GR"/>
              </w:rPr>
              <w:t>2410670880</w:t>
            </w:r>
          </w:p>
          <w:p w:rsidR="00C567CC" w:rsidRPr="00C766A0" w:rsidRDefault="00C567CC" w:rsidP="00760AE9">
            <w:pPr>
              <w:spacing w:after="0" w:line="240" w:lineRule="auto"/>
              <w:jc w:val="center"/>
              <w:rPr>
                <w:rFonts w:ascii="Times New Roman" w:eastAsia="Times New Roman" w:hAnsi="Times New Roman"/>
                <w:sz w:val="20"/>
                <w:szCs w:val="20"/>
                <w:lang w:eastAsia="el-GR"/>
              </w:rPr>
            </w:pPr>
            <w:r w:rsidRPr="00760AE9">
              <w:rPr>
                <w:rFonts w:ascii="Times New Roman" w:eastAsia="Times New Roman" w:hAnsi="Times New Roman"/>
                <w:sz w:val="20"/>
                <w:szCs w:val="20"/>
                <w:lang w:val="en-US" w:eastAsia="el-GR"/>
              </w:rPr>
              <w:t>e</w:t>
            </w:r>
            <w:r w:rsidRPr="00C766A0">
              <w:rPr>
                <w:rFonts w:ascii="Times New Roman" w:eastAsia="Times New Roman" w:hAnsi="Times New Roman"/>
                <w:sz w:val="20"/>
                <w:szCs w:val="20"/>
                <w:lang w:eastAsia="el-GR"/>
              </w:rPr>
              <w:t>-</w:t>
            </w:r>
            <w:r w:rsidRPr="00760AE9">
              <w:rPr>
                <w:rFonts w:ascii="Times New Roman" w:eastAsia="Times New Roman" w:hAnsi="Times New Roman"/>
                <w:sz w:val="20"/>
                <w:szCs w:val="20"/>
                <w:lang w:val="en-US" w:eastAsia="el-GR"/>
              </w:rPr>
              <w:t>mail</w:t>
            </w:r>
            <w:r w:rsidRPr="00C766A0">
              <w:rPr>
                <w:rFonts w:ascii="Times New Roman" w:eastAsia="Times New Roman" w:hAnsi="Times New Roman"/>
                <w:sz w:val="20"/>
                <w:szCs w:val="20"/>
                <w:lang w:eastAsia="el-GR"/>
              </w:rPr>
              <w:t>:</w:t>
            </w:r>
            <w:r w:rsidRPr="00760AE9">
              <w:rPr>
                <w:rFonts w:ascii="Times New Roman" w:eastAsia="Times New Roman" w:hAnsi="Times New Roman"/>
                <w:sz w:val="20"/>
                <w:lang w:val="en-US" w:eastAsia="el-GR"/>
              </w:rPr>
              <w:t> </w:t>
            </w:r>
            <w:hyperlink r:id="rId8" w:history="1">
              <w:r w:rsidR="00B508FC" w:rsidRPr="00B508FC">
                <w:rPr>
                  <w:rStyle w:val="-"/>
                  <w:rFonts w:ascii="Times New Roman" w:eastAsia="Times New Roman" w:hAnsi="Times New Roman"/>
                  <w:color w:val="0D0D0D" w:themeColor="text1" w:themeTint="F2"/>
                  <w:sz w:val="20"/>
                  <w:lang w:val="en-US" w:eastAsia="el-GR"/>
                </w:rPr>
                <w:t>thepsip</w:t>
              </w:r>
              <w:r w:rsidR="00B508FC" w:rsidRPr="00C766A0">
                <w:rPr>
                  <w:rStyle w:val="-"/>
                  <w:rFonts w:ascii="Times New Roman" w:eastAsia="Times New Roman" w:hAnsi="Times New Roman"/>
                  <w:color w:val="0D0D0D" w:themeColor="text1" w:themeTint="F2"/>
                  <w:sz w:val="20"/>
                  <w:lang w:eastAsia="el-GR"/>
                </w:rPr>
                <w:t>1@</w:t>
              </w:r>
              <w:r w:rsidR="00B508FC" w:rsidRPr="00B508FC">
                <w:rPr>
                  <w:rStyle w:val="-"/>
                  <w:rFonts w:ascii="Times New Roman" w:eastAsia="Times New Roman" w:hAnsi="Times New Roman"/>
                  <w:color w:val="0D0D0D" w:themeColor="text1" w:themeTint="F2"/>
                  <w:sz w:val="20"/>
                  <w:lang w:val="en-US" w:eastAsia="el-GR"/>
                </w:rPr>
                <w:t>otenet</w:t>
              </w:r>
              <w:r w:rsidR="00B508FC" w:rsidRPr="00C766A0">
                <w:rPr>
                  <w:rStyle w:val="-"/>
                  <w:rFonts w:ascii="Times New Roman" w:eastAsia="Times New Roman" w:hAnsi="Times New Roman"/>
                  <w:color w:val="0D0D0D" w:themeColor="text1" w:themeTint="F2"/>
                  <w:sz w:val="20"/>
                  <w:lang w:eastAsia="el-GR"/>
                </w:rPr>
                <w:t>.</w:t>
              </w:r>
              <w:r w:rsidR="00B508FC" w:rsidRPr="00B508FC">
                <w:rPr>
                  <w:rStyle w:val="-"/>
                  <w:rFonts w:ascii="Times New Roman" w:eastAsia="Times New Roman" w:hAnsi="Times New Roman"/>
                  <w:color w:val="0D0D0D" w:themeColor="text1" w:themeTint="F2"/>
                  <w:sz w:val="20"/>
                  <w:lang w:val="en-US" w:eastAsia="el-GR"/>
                </w:rPr>
                <w:t>gr</w:t>
              </w:r>
            </w:hyperlink>
            <w:r w:rsidRPr="00760AE9">
              <w:rPr>
                <w:rFonts w:ascii="Times New Roman" w:eastAsia="Times New Roman" w:hAnsi="Times New Roman"/>
                <w:sz w:val="20"/>
                <w:lang w:val="en-US" w:eastAsia="el-GR"/>
              </w:rPr>
              <w:t> </w:t>
            </w:r>
            <w:r w:rsidRPr="00C766A0">
              <w:rPr>
                <w:rFonts w:ascii="Times New Roman" w:eastAsia="Times New Roman" w:hAnsi="Times New Roman"/>
                <w:sz w:val="20"/>
                <w:szCs w:val="20"/>
                <w:lang w:eastAsia="el-GR"/>
              </w:rPr>
              <w:t xml:space="preserve">| </w:t>
            </w:r>
            <w:r w:rsidRPr="00C567CC">
              <w:rPr>
                <w:rFonts w:ascii="Times New Roman" w:eastAsia="Times New Roman" w:hAnsi="Times New Roman"/>
                <w:sz w:val="20"/>
                <w:szCs w:val="20"/>
                <w:lang w:eastAsia="el-GR"/>
              </w:rPr>
              <w:t>ιστοσελίδα</w:t>
            </w:r>
            <w:r w:rsidRPr="00C766A0">
              <w:rPr>
                <w:rFonts w:ascii="Times New Roman" w:eastAsia="Times New Roman" w:hAnsi="Times New Roman"/>
                <w:sz w:val="20"/>
                <w:szCs w:val="20"/>
                <w:lang w:eastAsia="el-GR"/>
              </w:rPr>
              <w:t>:</w:t>
            </w:r>
            <w:r w:rsidR="00760AE9">
              <w:rPr>
                <w:rFonts w:ascii="Times New Roman" w:eastAsia="Times New Roman" w:hAnsi="Times New Roman"/>
                <w:sz w:val="20"/>
                <w:lang w:val="en-US" w:eastAsia="el-GR"/>
              </w:rPr>
              <w:t>www</w:t>
            </w:r>
            <w:r w:rsidR="00760AE9" w:rsidRPr="00C766A0">
              <w:rPr>
                <w:rFonts w:ascii="Times New Roman" w:eastAsia="Times New Roman" w:hAnsi="Times New Roman"/>
                <w:sz w:val="20"/>
                <w:lang w:eastAsia="el-GR"/>
              </w:rPr>
              <w:t>.</w:t>
            </w:r>
            <w:proofErr w:type="spellStart"/>
            <w:r w:rsidR="00760AE9">
              <w:rPr>
                <w:rFonts w:ascii="Times New Roman" w:eastAsia="Times New Roman" w:hAnsi="Times New Roman"/>
                <w:sz w:val="20"/>
                <w:lang w:val="en-US" w:eastAsia="el-GR"/>
              </w:rPr>
              <w:t>thepsypa</w:t>
            </w:r>
            <w:proofErr w:type="spellEnd"/>
            <w:r w:rsidR="00760AE9" w:rsidRPr="00C766A0">
              <w:rPr>
                <w:rFonts w:ascii="Times New Roman" w:eastAsia="Times New Roman" w:hAnsi="Times New Roman"/>
                <w:sz w:val="20"/>
                <w:lang w:eastAsia="el-GR"/>
              </w:rPr>
              <w:t>.</w:t>
            </w:r>
            <w:proofErr w:type="spellStart"/>
            <w:r w:rsidR="00760AE9">
              <w:rPr>
                <w:rFonts w:ascii="Times New Roman" w:eastAsia="Times New Roman" w:hAnsi="Times New Roman"/>
                <w:sz w:val="20"/>
                <w:lang w:val="en-US" w:eastAsia="el-GR"/>
              </w:rPr>
              <w:t>gr</w:t>
            </w:r>
            <w:proofErr w:type="spellEnd"/>
            <w:r w:rsidR="00760AE9" w:rsidRPr="00C766A0">
              <w:rPr>
                <w:rFonts w:ascii="Times New Roman" w:eastAsia="Times New Roman" w:hAnsi="Times New Roman"/>
                <w:sz w:val="20"/>
                <w:szCs w:val="20"/>
                <w:lang w:eastAsia="el-GR"/>
              </w:rPr>
              <w:t xml:space="preserve"> </w:t>
            </w:r>
          </w:p>
        </w:tc>
      </w:tr>
    </w:tbl>
    <w:p w:rsidR="00C567CC" w:rsidRPr="00C567CC" w:rsidRDefault="001C673A" w:rsidP="00C567CC">
      <w:pPr>
        <w:spacing w:after="0" w:line="240" w:lineRule="auto"/>
        <w:rPr>
          <w:rFonts w:ascii="Verdana" w:eastAsia="Times New Roman" w:hAnsi="Verdana"/>
          <w:color w:val="555555"/>
          <w:sz w:val="20"/>
          <w:szCs w:val="20"/>
          <w:lang w:eastAsia="el-GR"/>
        </w:rPr>
      </w:pPr>
      <w:r w:rsidRPr="001C673A">
        <w:rPr>
          <w:rFonts w:ascii="Verdana" w:eastAsia="Times New Roman" w:hAnsi="Verdana"/>
          <w:color w:val="555555"/>
          <w:sz w:val="20"/>
          <w:szCs w:val="20"/>
          <w:lang w:eastAsia="el-GR"/>
        </w:rPr>
        <w:pict>
          <v:rect id="_x0000_i1025" style="width:0;height:.75pt" o:hralign="center" o:hrstd="t" o:hr="t" fillcolor="#a0a0a0" stroked="f"/>
        </w:pict>
      </w:r>
    </w:p>
    <w:p w:rsidR="00C567CC" w:rsidRPr="00B508FC" w:rsidRDefault="00C567CC" w:rsidP="00C567CC">
      <w:pPr>
        <w:spacing w:after="0" w:line="240" w:lineRule="auto"/>
        <w:jc w:val="right"/>
        <w:rPr>
          <w:rFonts w:ascii="Verdana" w:eastAsia="Times New Roman" w:hAnsi="Verdana"/>
          <w:color w:val="0D0D0D" w:themeColor="text1" w:themeTint="F2"/>
          <w:sz w:val="20"/>
          <w:szCs w:val="20"/>
          <w:lang w:eastAsia="el-GR"/>
        </w:rPr>
      </w:pPr>
      <w:proofErr w:type="spellStart"/>
      <w:r w:rsidRPr="00B508FC">
        <w:rPr>
          <w:rFonts w:ascii="Verdana" w:eastAsia="Times New Roman" w:hAnsi="Verdana"/>
          <w:b/>
          <w:bCs/>
          <w:color w:val="0D0D0D" w:themeColor="text1" w:themeTint="F2"/>
          <w:sz w:val="20"/>
          <w:lang w:eastAsia="el-GR"/>
        </w:rPr>
        <w:t>Αναρτητέα</w:t>
      </w:r>
      <w:proofErr w:type="spellEnd"/>
      <w:r w:rsidRPr="00B508FC">
        <w:rPr>
          <w:rFonts w:ascii="Verdana" w:eastAsia="Times New Roman" w:hAnsi="Verdana"/>
          <w:b/>
          <w:bCs/>
          <w:color w:val="0D0D0D" w:themeColor="text1" w:themeTint="F2"/>
          <w:sz w:val="20"/>
          <w:lang w:eastAsia="el-GR"/>
        </w:rPr>
        <w:t xml:space="preserve"> στο Διαδίκτυο</w:t>
      </w:r>
    </w:p>
    <w:p w:rsidR="00C567CC" w:rsidRPr="00C567CC" w:rsidRDefault="00DE124F" w:rsidP="00C567CC">
      <w:pPr>
        <w:spacing w:after="0" w:line="240" w:lineRule="auto"/>
        <w:jc w:val="right"/>
        <w:rPr>
          <w:rFonts w:ascii="Verdana" w:eastAsia="Times New Roman" w:hAnsi="Verdana"/>
          <w:color w:val="555555"/>
          <w:sz w:val="20"/>
          <w:szCs w:val="20"/>
          <w:lang w:eastAsia="el-GR"/>
        </w:rPr>
      </w:pPr>
      <w:r w:rsidRPr="00B508FC">
        <w:rPr>
          <w:rFonts w:ascii="Verdana" w:eastAsia="Times New Roman" w:hAnsi="Verdana"/>
          <w:b/>
          <w:bCs/>
          <w:color w:val="0D0D0D" w:themeColor="text1" w:themeTint="F2"/>
          <w:sz w:val="20"/>
          <w:lang w:eastAsia="el-GR"/>
        </w:rPr>
        <w:t>Λάρισα, 21</w:t>
      </w:r>
      <w:r w:rsidR="005148B5" w:rsidRPr="00B508FC">
        <w:rPr>
          <w:rFonts w:ascii="Verdana" w:eastAsia="Times New Roman" w:hAnsi="Verdana"/>
          <w:b/>
          <w:bCs/>
          <w:color w:val="0D0D0D" w:themeColor="text1" w:themeTint="F2"/>
          <w:sz w:val="20"/>
          <w:lang w:eastAsia="el-GR"/>
        </w:rPr>
        <w:t>/03</w:t>
      </w:r>
      <w:r w:rsidR="00C567CC" w:rsidRPr="00B508FC">
        <w:rPr>
          <w:rFonts w:ascii="Verdana" w:eastAsia="Times New Roman" w:hAnsi="Verdana"/>
          <w:b/>
          <w:bCs/>
          <w:color w:val="0D0D0D" w:themeColor="text1" w:themeTint="F2"/>
          <w:sz w:val="20"/>
          <w:lang w:eastAsia="el-GR"/>
        </w:rPr>
        <w:t>/201</w:t>
      </w:r>
      <w:r w:rsidR="005148B5" w:rsidRPr="00B508FC">
        <w:rPr>
          <w:rFonts w:ascii="Verdana" w:eastAsia="Times New Roman" w:hAnsi="Verdana"/>
          <w:b/>
          <w:bCs/>
          <w:color w:val="0D0D0D" w:themeColor="text1" w:themeTint="F2"/>
          <w:sz w:val="20"/>
          <w:lang w:eastAsia="el-GR"/>
        </w:rPr>
        <w:t>4</w:t>
      </w:r>
    </w:p>
    <w:p w:rsidR="00C567CC" w:rsidRPr="00C567CC" w:rsidRDefault="00C567CC" w:rsidP="00C567CC">
      <w:pPr>
        <w:spacing w:after="0" w:line="240" w:lineRule="auto"/>
        <w:jc w:val="right"/>
        <w:rPr>
          <w:rFonts w:ascii="Verdana" w:eastAsia="Times New Roman" w:hAnsi="Verdana"/>
          <w:color w:val="555555"/>
          <w:sz w:val="20"/>
          <w:szCs w:val="20"/>
          <w:lang w:eastAsia="el-GR"/>
        </w:rPr>
      </w:pPr>
    </w:p>
    <w:p w:rsidR="00C567CC" w:rsidRPr="00C567CC" w:rsidRDefault="00C567CC" w:rsidP="00C567CC">
      <w:pPr>
        <w:spacing w:after="0" w:line="240" w:lineRule="auto"/>
        <w:jc w:val="right"/>
        <w:rPr>
          <w:rFonts w:ascii="Verdana" w:eastAsia="Times New Roman" w:hAnsi="Verdana"/>
          <w:color w:val="555555"/>
          <w:sz w:val="20"/>
          <w:szCs w:val="20"/>
          <w:lang w:eastAsia="el-GR"/>
        </w:rPr>
      </w:pPr>
    </w:p>
    <w:p w:rsidR="00C567CC" w:rsidRPr="00B508FC" w:rsidRDefault="00C567CC" w:rsidP="00C567CC">
      <w:pPr>
        <w:spacing w:after="0" w:line="240" w:lineRule="auto"/>
        <w:jc w:val="center"/>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 xml:space="preserve">ΠΡΟΣΚΛΗΣΗ ΕΚΔΗΛΩΣΗΣ ΕΝΔΙΑΦΕΡΟΝΤΟΣ ΓΙΑ ΤΙΣ ΥΠΗΡΕΣΙΕΣ ΚΟΙΝΩΝΙΚΟΥ ΛΕΙΤΟΥΡΓΟΥ ΣTH ΜΟΝΑΔΑ ΨΥΧΙΚΗΣ ΥΓΕΙΑΣ </w:t>
      </w:r>
      <w:r w:rsidR="006B6620" w:rsidRPr="00B508FC">
        <w:rPr>
          <w:rFonts w:ascii="Verdana" w:eastAsia="Times New Roman" w:hAnsi="Verdana"/>
          <w:b/>
          <w:bCs/>
          <w:color w:val="0D0D0D" w:themeColor="text1" w:themeTint="F2"/>
          <w:sz w:val="20"/>
          <w:lang w:eastAsia="el-GR"/>
        </w:rPr>
        <w:t>ΟΙΚΟΤΡΟΦΕΙΟ «ΟΡΦΕΑΣ</w:t>
      </w:r>
      <w:r w:rsidRPr="00B508FC">
        <w:rPr>
          <w:rFonts w:ascii="Verdana" w:eastAsia="Times New Roman" w:hAnsi="Verdana"/>
          <w:b/>
          <w:bCs/>
          <w:color w:val="0D0D0D" w:themeColor="text1" w:themeTint="F2"/>
          <w:sz w:val="20"/>
          <w:lang w:eastAsia="el-GR"/>
        </w:rPr>
        <w:t>»</w:t>
      </w:r>
    </w:p>
    <w:p w:rsidR="00C567CC" w:rsidRPr="00B508FC" w:rsidRDefault="00C567CC" w:rsidP="00C567CC">
      <w:pPr>
        <w:spacing w:after="0" w:line="240" w:lineRule="auto"/>
        <w:jc w:val="center"/>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ΣΤΟ Ν.</w:t>
      </w:r>
      <w:r w:rsidR="00D64B53" w:rsidRPr="00B508FC">
        <w:rPr>
          <w:rFonts w:ascii="Verdana" w:eastAsia="Times New Roman" w:hAnsi="Verdana"/>
          <w:b/>
          <w:bCs/>
          <w:color w:val="0D0D0D" w:themeColor="text1" w:themeTint="F2"/>
          <w:sz w:val="20"/>
          <w:lang w:eastAsia="el-GR"/>
        </w:rPr>
        <w:t>ΛΑΡΙΣΑΣ ΤΗΣ ΠΡΑΞΗΣ 448031/ΥΠ 1</w:t>
      </w:r>
      <w:r w:rsidRPr="00B508FC">
        <w:rPr>
          <w:rFonts w:ascii="Verdana" w:eastAsia="Times New Roman" w:hAnsi="Verdana"/>
          <w:b/>
          <w:bCs/>
          <w:color w:val="0D0D0D" w:themeColor="text1" w:themeTint="F2"/>
          <w:sz w:val="20"/>
          <w:lang w:eastAsia="el-GR"/>
        </w:rPr>
        <w:t xml:space="preserve"> ΤΗΣ </w:t>
      </w:r>
      <w:r w:rsidR="00D64B53" w:rsidRPr="00B508FC">
        <w:rPr>
          <w:rFonts w:ascii="Verdana" w:eastAsia="Times New Roman" w:hAnsi="Verdana"/>
          <w:b/>
          <w:bCs/>
          <w:color w:val="0D0D0D" w:themeColor="text1" w:themeTint="F2"/>
          <w:sz w:val="20"/>
          <w:lang w:eastAsia="el-GR"/>
        </w:rPr>
        <w:t>Θ.Ε.Ψ.Υ.Π.Α.</w:t>
      </w:r>
    </w:p>
    <w:p w:rsidR="00C567CC" w:rsidRPr="00B508FC" w:rsidRDefault="00C567CC" w:rsidP="00C567CC">
      <w:pPr>
        <w:spacing w:after="0" w:line="240" w:lineRule="auto"/>
        <w:jc w:val="center"/>
        <w:rPr>
          <w:rFonts w:ascii="Verdana" w:eastAsia="Times New Roman" w:hAnsi="Verdana"/>
          <w:color w:val="0D0D0D" w:themeColor="text1" w:themeTint="F2"/>
          <w:sz w:val="20"/>
          <w:szCs w:val="20"/>
          <w:lang w:eastAsia="el-GR"/>
        </w:rPr>
      </w:pPr>
    </w:p>
    <w:p w:rsidR="00C567CC" w:rsidRPr="00B508FC" w:rsidRDefault="00C567CC" w:rsidP="003B4381">
      <w:pPr>
        <w:pStyle w:val="a6"/>
        <w:ind w:left="0"/>
        <w:jc w:val="both"/>
        <w:rPr>
          <w:rFonts w:ascii="Times New Roman" w:hAnsi="Times New Roman" w:cs="Times New Roman"/>
          <w:b/>
          <w:color w:val="0D0D0D" w:themeColor="text1" w:themeTint="F2"/>
          <w:sz w:val="24"/>
          <w:szCs w:val="24"/>
        </w:rPr>
      </w:pPr>
      <w:r w:rsidRPr="00B508FC">
        <w:rPr>
          <w:rFonts w:ascii="Verdana" w:eastAsia="Times New Roman" w:hAnsi="Verdana"/>
          <w:color w:val="0D0D0D" w:themeColor="text1" w:themeTint="F2"/>
          <w:sz w:val="20"/>
          <w:szCs w:val="20"/>
          <w:lang w:eastAsia="el-GR"/>
        </w:rPr>
        <w:t>Η</w:t>
      </w:r>
      <w:r w:rsidRPr="00B508FC">
        <w:rPr>
          <w:rFonts w:ascii="Verdana" w:eastAsia="Times New Roman" w:hAnsi="Verdana"/>
          <w:b/>
          <w:bCs/>
          <w:color w:val="0D0D0D" w:themeColor="text1" w:themeTint="F2"/>
          <w:sz w:val="20"/>
          <w:lang w:eastAsia="el-GR"/>
        </w:rPr>
        <w:t> </w:t>
      </w:r>
      <w:r w:rsidR="00DD665F" w:rsidRPr="00B508FC">
        <w:rPr>
          <w:rFonts w:ascii="Verdana" w:eastAsia="Times New Roman" w:hAnsi="Verdana"/>
          <w:b/>
          <w:bCs/>
          <w:color w:val="0D0D0D" w:themeColor="text1" w:themeTint="F2"/>
          <w:sz w:val="20"/>
          <w:lang w:eastAsia="el-GR"/>
        </w:rPr>
        <w:t xml:space="preserve">Θ.Ε.Ψ.Υ.Π.Α., </w:t>
      </w:r>
      <w:r w:rsidRPr="00B508FC">
        <w:rPr>
          <w:rFonts w:ascii="Verdana" w:eastAsia="Times New Roman" w:hAnsi="Verdana"/>
          <w:color w:val="0D0D0D" w:themeColor="text1" w:themeTint="F2"/>
          <w:sz w:val="20"/>
          <w:szCs w:val="20"/>
          <w:lang w:eastAsia="el-GR"/>
        </w:rPr>
        <w:t>Αστική Εταιρεία,</w:t>
      </w:r>
      <w:r w:rsidRPr="00B508FC">
        <w:rPr>
          <w:rFonts w:ascii="Verdana" w:eastAsia="Times New Roman" w:hAnsi="Verdana"/>
          <w:color w:val="0D0D0D" w:themeColor="text1" w:themeTint="F2"/>
          <w:sz w:val="20"/>
          <w:lang w:eastAsia="el-GR"/>
        </w:rPr>
        <w:t> </w:t>
      </w:r>
      <w:r w:rsidRPr="00B508FC">
        <w:rPr>
          <w:rFonts w:ascii="Verdana" w:eastAsia="Times New Roman" w:hAnsi="Verdana"/>
          <w:b/>
          <w:bCs/>
          <w:color w:val="0D0D0D" w:themeColor="text1" w:themeTint="F2"/>
          <w:sz w:val="20"/>
          <w:lang w:eastAsia="el-GR"/>
        </w:rPr>
        <w:t>στο πλαίσιο της Ενταγμένης Πράξης με τίτλο «</w:t>
      </w:r>
      <w:r w:rsidR="00DD665F" w:rsidRPr="00B508FC">
        <w:rPr>
          <w:rFonts w:ascii="Verdana" w:eastAsia="Times New Roman" w:hAnsi="Verdana"/>
          <w:b/>
          <w:bCs/>
          <w:color w:val="0D0D0D" w:themeColor="text1" w:themeTint="F2"/>
          <w:sz w:val="20"/>
          <w:lang w:eastAsia="el-GR"/>
        </w:rPr>
        <w:t xml:space="preserve">Εξατομικευμένη παροχή Υπηρεσιών Ψυχικής Υγείας από τον </w:t>
      </w:r>
      <w:r w:rsidR="003B4381" w:rsidRPr="00B508FC">
        <w:rPr>
          <w:rFonts w:ascii="Verdana" w:eastAsia="Times New Roman" w:hAnsi="Verdana"/>
          <w:b/>
          <w:bCs/>
          <w:color w:val="0D0D0D" w:themeColor="text1" w:themeTint="F2"/>
          <w:sz w:val="20"/>
          <w:lang w:eastAsia="el-GR"/>
        </w:rPr>
        <w:t>φορέα</w:t>
      </w:r>
      <w:r w:rsidR="00DD665F" w:rsidRPr="00B508FC">
        <w:rPr>
          <w:rFonts w:ascii="Verdana" w:eastAsia="Times New Roman" w:hAnsi="Verdana"/>
          <w:b/>
          <w:bCs/>
          <w:color w:val="0D0D0D" w:themeColor="text1" w:themeTint="F2"/>
          <w:sz w:val="20"/>
          <w:lang w:eastAsia="el-GR"/>
        </w:rPr>
        <w:t xml:space="preserve"> Θ.Ε.Ψ.Υ.Π.Α. ΣΤΙΣ ΠΕΡΙΦΕΡΕΙΕΣ ΣΤΑΔΙΑΚΗΣ ΣΥΓΚΛΙΣΗΣ με κωδικό ΟΠΣ 448031 στο Επιχειρησιακό Πρόγραμμα «Ανάπτυξη Ανθρώπινου Δυναμικού</w:t>
      </w:r>
      <w:r w:rsidR="003B4381" w:rsidRPr="00B508FC">
        <w:rPr>
          <w:rFonts w:ascii="Verdana" w:eastAsia="Times New Roman" w:hAnsi="Verdana"/>
          <w:b/>
          <w:bCs/>
          <w:color w:val="0D0D0D" w:themeColor="text1" w:themeTint="F2"/>
          <w:sz w:val="20"/>
          <w:lang w:eastAsia="el-GR"/>
        </w:rPr>
        <w:t xml:space="preserve"> 2007- 2013</w:t>
      </w:r>
      <w:r w:rsidR="00DD665F" w:rsidRPr="00B508FC">
        <w:rPr>
          <w:rFonts w:ascii="Verdana" w:eastAsia="Times New Roman" w:hAnsi="Verdana"/>
          <w:b/>
          <w:bCs/>
          <w:color w:val="0D0D0D" w:themeColor="text1" w:themeTint="F2"/>
          <w:sz w:val="20"/>
          <w:lang w:eastAsia="el-GR"/>
        </w:rPr>
        <w:t>», στον Άξονα Προτεραιότητας «13- Εδραίωση της μεταρρύθμισης στον Τομέα Ψυχικής Υγείας, Ανάπτυξη της</w:t>
      </w:r>
      <w:r w:rsidR="003B4381" w:rsidRPr="00B508FC">
        <w:rPr>
          <w:rFonts w:ascii="Verdana" w:eastAsia="Times New Roman" w:hAnsi="Verdana"/>
          <w:b/>
          <w:bCs/>
          <w:color w:val="0D0D0D" w:themeColor="text1" w:themeTint="F2"/>
          <w:sz w:val="20"/>
          <w:lang w:eastAsia="el-GR"/>
        </w:rPr>
        <w:t xml:space="preserve"> Α’ </w:t>
      </w:r>
      <w:proofErr w:type="spellStart"/>
      <w:r w:rsidR="003B4381" w:rsidRPr="00B508FC">
        <w:rPr>
          <w:rFonts w:ascii="Verdana" w:eastAsia="Times New Roman" w:hAnsi="Verdana"/>
          <w:b/>
          <w:bCs/>
          <w:color w:val="0D0D0D" w:themeColor="text1" w:themeTint="F2"/>
          <w:sz w:val="20"/>
          <w:lang w:eastAsia="el-GR"/>
        </w:rPr>
        <w:t>θμιας</w:t>
      </w:r>
      <w:proofErr w:type="spellEnd"/>
      <w:r w:rsidR="003B4381" w:rsidRPr="00B508FC">
        <w:rPr>
          <w:rFonts w:ascii="Verdana" w:eastAsia="Times New Roman" w:hAnsi="Verdana"/>
          <w:b/>
          <w:bCs/>
          <w:color w:val="0D0D0D" w:themeColor="text1" w:themeTint="F2"/>
          <w:sz w:val="20"/>
          <w:lang w:eastAsia="el-GR"/>
        </w:rPr>
        <w:t xml:space="preserve"> Φροντίδας Υγείας και Π</w:t>
      </w:r>
      <w:r w:rsidR="00DD665F" w:rsidRPr="00B508FC">
        <w:rPr>
          <w:rFonts w:ascii="Verdana" w:eastAsia="Times New Roman" w:hAnsi="Verdana"/>
          <w:b/>
          <w:bCs/>
          <w:color w:val="0D0D0D" w:themeColor="text1" w:themeTint="F2"/>
          <w:sz w:val="20"/>
          <w:lang w:eastAsia="el-GR"/>
        </w:rPr>
        <w:t>ροάσπιση της Δημόσιας Υγείας του πληθυσμού στις Περιφέρειες Σταδιακής Σύγκλισης»</w:t>
      </w:r>
      <w:r w:rsidR="003B4381" w:rsidRPr="00B508FC">
        <w:rPr>
          <w:rFonts w:ascii="Verdana" w:eastAsia="Times New Roman" w:hAnsi="Verdana"/>
          <w:b/>
          <w:bCs/>
          <w:color w:val="0D0D0D" w:themeColor="text1" w:themeTint="F2"/>
          <w:sz w:val="20"/>
          <w:lang w:eastAsia="el-GR"/>
        </w:rPr>
        <w:t xml:space="preserve"> </w:t>
      </w:r>
      <w:r w:rsidRPr="00B508FC">
        <w:rPr>
          <w:rFonts w:ascii="Verdana" w:eastAsia="Times New Roman" w:hAnsi="Verdana"/>
          <w:color w:val="0D0D0D" w:themeColor="text1" w:themeTint="F2"/>
          <w:sz w:val="20"/>
          <w:szCs w:val="20"/>
          <w:lang w:eastAsia="el-GR"/>
        </w:rPr>
        <w:t>με συγχρηματοδότηση από το Ευρωπαϊκό Κοινωνικό Ταμείο,</w:t>
      </w:r>
      <w:r w:rsidR="003B4381" w:rsidRPr="00B508FC">
        <w:rPr>
          <w:rFonts w:ascii="Verdana" w:eastAsia="Times New Roman" w:hAnsi="Verdana"/>
          <w:b/>
          <w:bCs/>
          <w:color w:val="0D0D0D" w:themeColor="text1" w:themeTint="F2"/>
          <w:sz w:val="20"/>
          <w:lang w:eastAsia="el-GR"/>
        </w:rPr>
        <w:t> λειτουργεί το υποέργο 1 ΚΩΔΙΚΟΣ 14478</w:t>
      </w:r>
      <w:r w:rsidR="003A5ED4" w:rsidRPr="00B508FC">
        <w:rPr>
          <w:rFonts w:ascii="Times New Roman" w:hAnsi="Times New Roman" w:cs="Times New Roman"/>
          <w:b/>
          <w:color w:val="0D0D0D" w:themeColor="text1" w:themeTint="F2"/>
          <w:sz w:val="24"/>
          <w:szCs w:val="24"/>
        </w:rPr>
        <w:t xml:space="preserve"> </w:t>
      </w:r>
      <w:r w:rsidR="003A5ED4" w:rsidRPr="00B508FC">
        <w:rPr>
          <w:rFonts w:ascii="Verdana" w:eastAsia="Times New Roman" w:hAnsi="Verdana"/>
          <w:b/>
          <w:bCs/>
          <w:color w:val="0D0D0D" w:themeColor="text1" w:themeTint="F2"/>
          <w:sz w:val="20"/>
          <w:lang w:eastAsia="el-GR"/>
        </w:rPr>
        <w:t>«</w:t>
      </w:r>
      <w:r w:rsidR="003B4381" w:rsidRPr="00B508FC">
        <w:rPr>
          <w:rFonts w:ascii="Verdana" w:eastAsia="Times New Roman" w:hAnsi="Verdana"/>
          <w:b/>
          <w:bCs/>
          <w:color w:val="0D0D0D" w:themeColor="text1" w:themeTint="F2"/>
          <w:sz w:val="20"/>
          <w:lang w:eastAsia="el-GR"/>
        </w:rPr>
        <w:t xml:space="preserve">Εξατομικευμένη παροχή υπηρεσιών ψυχικής υγείας από το Οικοτροφείο Β.Ν.Υ. </w:t>
      </w:r>
      <w:r w:rsidR="003A5ED4" w:rsidRPr="00B508FC">
        <w:rPr>
          <w:rFonts w:ascii="Verdana" w:eastAsia="Times New Roman" w:hAnsi="Verdana"/>
          <w:b/>
          <w:bCs/>
          <w:color w:val="0D0D0D" w:themeColor="text1" w:themeTint="F2"/>
          <w:sz w:val="20"/>
          <w:lang w:eastAsia="el-GR"/>
        </w:rPr>
        <w:t>«</w:t>
      </w:r>
      <w:r w:rsidR="003B4381" w:rsidRPr="00B508FC">
        <w:rPr>
          <w:rFonts w:ascii="Verdana" w:eastAsia="Times New Roman" w:hAnsi="Verdana"/>
          <w:b/>
          <w:bCs/>
          <w:color w:val="0D0D0D" w:themeColor="text1" w:themeTint="F2"/>
          <w:sz w:val="20"/>
          <w:lang w:eastAsia="el-GR"/>
        </w:rPr>
        <w:t>ΟΡΦΕΑΣ</w:t>
      </w:r>
      <w:r w:rsidR="003A5ED4" w:rsidRPr="00B508FC">
        <w:rPr>
          <w:rFonts w:ascii="Verdana" w:eastAsia="Times New Roman" w:hAnsi="Verdana"/>
          <w:b/>
          <w:bCs/>
          <w:color w:val="0D0D0D" w:themeColor="text1" w:themeTint="F2"/>
          <w:sz w:val="20"/>
          <w:lang w:eastAsia="el-GR"/>
        </w:rPr>
        <w:t>»</w:t>
      </w:r>
      <w:r w:rsidR="003A5ED4" w:rsidRPr="00B508FC">
        <w:rPr>
          <w:rFonts w:ascii="Times New Roman" w:hAnsi="Times New Roman" w:cs="Times New Roman"/>
          <w:b/>
          <w:color w:val="0D0D0D" w:themeColor="text1" w:themeTint="F2"/>
          <w:sz w:val="24"/>
          <w:szCs w:val="24"/>
        </w:rPr>
        <w:t>.</w:t>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ΚΑΛΕΙ ΤΟΥΣ ΥΠΟΨΗΦΙΟΥΣ ΝΑ ΕΚΔΗΛΩΣΟΥΝ ΕΝΔΙΑΦΕΡΟΝ ΓΙΑ ΤΗΝ ΚΑΛΥΨΗ ΤΩΝ ΑΝΑΓΚΩΝ ΤΩΝ ΜΟΝΑΔΩΝ Ψ</w:t>
      </w:r>
      <w:r w:rsidR="00041BED" w:rsidRPr="00B508FC">
        <w:rPr>
          <w:rFonts w:ascii="Verdana" w:eastAsia="Times New Roman" w:hAnsi="Verdana"/>
          <w:b/>
          <w:bCs/>
          <w:color w:val="0D0D0D" w:themeColor="text1" w:themeTint="F2"/>
          <w:sz w:val="20"/>
          <w:lang w:eastAsia="el-GR"/>
        </w:rPr>
        <w:t>ΥΧΙΚΗΣ ΥΓΕΙΑΣ ΣΤΟ Ν. ΛΑΡΙΣΑΣ</w:t>
      </w:r>
      <w:r w:rsidRPr="00B508FC">
        <w:rPr>
          <w:rFonts w:ascii="Verdana" w:eastAsia="Times New Roman" w:hAnsi="Verdana"/>
          <w:b/>
          <w:bCs/>
          <w:color w:val="0D0D0D" w:themeColor="text1" w:themeTint="F2"/>
          <w:sz w:val="20"/>
          <w:lang w:eastAsia="el-GR"/>
        </w:rPr>
        <w:t xml:space="preserve"> ΣΤΗΝ ΠΑΡΑΚΑΤΩ ΘΕΣΗ ΕΡΓΑΣΙΑΣ</w:t>
      </w:r>
      <w:r w:rsidRPr="00B508FC">
        <w:rPr>
          <w:rFonts w:ascii="Verdana" w:eastAsia="Times New Roman" w:hAnsi="Verdana"/>
          <w:color w:val="0D0D0D" w:themeColor="text1" w:themeTint="F2"/>
          <w:sz w:val="20"/>
          <w:szCs w:val="20"/>
          <w:lang w:eastAsia="el-GR"/>
        </w:rPr>
        <w:t>:</w:t>
      </w:r>
    </w:p>
    <w:tbl>
      <w:tblPr>
        <w:tblW w:w="9225" w:type="dxa"/>
        <w:tblCellMar>
          <w:left w:w="0" w:type="dxa"/>
          <w:right w:w="0" w:type="dxa"/>
        </w:tblCellMar>
        <w:tblLook w:val="04A0"/>
      </w:tblPr>
      <w:tblGrid>
        <w:gridCol w:w="861"/>
        <w:gridCol w:w="1626"/>
        <w:gridCol w:w="1276"/>
        <w:gridCol w:w="2062"/>
        <w:gridCol w:w="1702"/>
        <w:gridCol w:w="1698"/>
      </w:tblGrid>
      <w:tr w:rsidR="00C567CC" w:rsidRPr="00C567CC" w:rsidTr="00C567C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567CC" w:rsidRPr="00C567CC" w:rsidRDefault="00C567CC" w:rsidP="00C567CC">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ΚΩΔ.</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567CC" w:rsidRPr="00C567CC" w:rsidRDefault="00C567CC" w:rsidP="00C567CC">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ΕΙΔΙΚΟΤΗΤΑ</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567CC" w:rsidRPr="00C567CC" w:rsidRDefault="00C567CC" w:rsidP="00C567CC">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ΑΡΙΘΜΟΣ ΘΕΣΕΩΝ</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567CC" w:rsidRPr="00C567CC" w:rsidRDefault="00C567CC" w:rsidP="00C567CC">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ΤΙΤΛΟΣ ΣΠΟΥΔΩΝ</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567CC" w:rsidRPr="00C567CC" w:rsidRDefault="00C567CC" w:rsidP="00C567CC">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ΜΟΡΦΗ ΕΡΓΑΣΙΑΣ</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567CC" w:rsidRPr="00C567CC" w:rsidRDefault="00C567CC" w:rsidP="00C567CC">
            <w:pPr>
              <w:spacing w:after="0" w:line="240" w:lineRule="auto"/>
              <w:jc w:val="center"/>
              <w:rPr>
                <w:rFonts w:ascii="Times New Roman" w:eastAsia="Times New Roman" w:hAnsi="Times New Roman"/>
                <w:sz w:val="20"/>
                <w:szCs w:val="20"/>
                <w:lang w:eastAsia="el-GR"/>
              </w:rPr>
            </w:pPr>
            <w:r w:rsidRPr="00C567CC">
              <w:rPr>
                <w:rFonts w:ascii="Times New Roman" w:eastAsia="Times New Roman" w:hAnsi="Times New Roman"/>
                <w:b/>
                <w:bCs/>
                <w:sz w:val="20"/>
                <w:lang w:eastAsia="el-GR"/>
              </w:rPr>
              <w:t>ΤΟΠΟΣ ΕΡΓΑΣΙΑΣ</w:t>
            </w:r>
          </w:p>
        </w:tc>
      </w:tr>
      <w:tr w:rsidR="00C567CC" w:rsidRPr="00C567CC" w:rsidTr="00C567C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567CC" w:rsidRPr="00C567CC" w:rsidRDefault="00C567CC" w:rsidP="00C567CC">
            <w:pPr>
              <w:spacing w:before="120" w:after="12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lastRenderedPageBreak/>
              <w:t>Α.1</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567CC" w:rsidRPr="00C567CC" w:rsidRDefault="00C567CC" w:rsidP="00C567CC">
            <w:pPr>
              <w:spacing w:before="120" w:after="12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ΚΟΙΝΩΝΙΚΟΣ ΛΕΙΤΟΥΡΓΟΣ ΠΕ/ΤΕ</w:t>
            </w:r>
          </w:p>
          <w:p w:rsidR="00C567CC" w:rsidRPr="00C567CC" w:rsidRDefault="00C567CC" w:rsidP="00C567CC">
            <w:pPr>
              <w:spacing w:before="120" w:after="12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 </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567CC" w:rsidRPr="00C567CC" w:rsidRDefault="00041BED" w:rsidP="000F5F68">
            <w:pPr>
              <w:spacing w:before="120" w:after="120" w:line="240" w:lineRule="auto"/>
              <w:jc w:val="center"/>
              <w:rPr>
                <w:rFonts w:ascii="Times New Roman" w:eastAsia="Times New Roman" w:hAnsi="Times New Roman"/>
                <w:sz w:val="20"/>
                <w:szCs w:val="20"/>
                <w:lang w:eastAsia="el-GR"/>
              </w:rPr>
            </w:pPr>
            <w:r>
              <w:rPr>
                <w:rFonts w:ascii="Times New Roman" w:eastAsia="Times New Roman" w:hAnsi="Times New Roman"/>
                <w:sz w:val="20"/>
                <w:szCs w:val="20"/>
                <w:lang w:eastAsia="el-GR"/>
              </w:rPr>
              <w:t>1</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567CC" w:rsidRPr="00C567CC" w:rsidRDefault="00C567CC" w:rsidP="00C567CC">
            <w:pPr>
              <w:spacing w:before="120" w:after="12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ΠΤΥΧΙΟ ΚΟΙΝΩΝΙΚΗΣ ΕΡΓΑΣΙΑΣ ΕΛΛΗΝΙΚΩΝ ΠΑΝΕΠΙΣΤΗΜΙΩΝ Ή ΠΤΥΧΙΟ ΚΟΙΝΩΝΙΚΗΣ ΕΡΓΑΣΙΑΣ ΑΝΩΤΑΤΟΥ ΤΕΧΝΟΛΟΓΙΚΟΥ  ΕΚΠΑΙΔΕΥΤΙΚΟΥ ΙΔΡΥΜΑΤΟΣ Ή ΙΣΟΤΙΜΩΝ ΠΑΝΕΠΙΣΤΗΜΙΩΝ ΕΞΩΤΕΡΙΚΟΥ ΜΕ ΑΝΑΓΝΩΡΙΣΗ ΔΟΑΤΑΠ</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567CC" w:rsidRPr="00C567CC" w:rsidRDefault="00C567CC" w:rsidP="00C567CC">
            <w:pPr>
              <w:spacing w:before="120" w:after="120" w:line="240" w:lineRule="auto"/>
              <w:rPr>
                <w:rFonts w:ascii="Times New Roman" w:eastAsia="Times New Roman" w:hAnsi="Times New Roman"/>
                <w:sz w:val="20"/>
                <w:szCs w:val="20"/>
                <w:lang w:eastAsia="el-GR"/>
              </w:rPr>
            </w:pPr>
            <w:r w:rsidRPr="00C567CC">
              <w:rPr>
                <w:rFonts w:ascii="Times New Roman" w:eastAsia="Times New Roman" w:hAnsi="Times New Roman"/>
                <w:sz w:val="20"/>
                <w:szCs w:val="20"/>
                <w:lang w:eastAsia="el-GR"/>
              </w:rPr>
              <w:t xml:space="preserve">ΕΞΑΡΤΗΜΕΝΗ ΣΥΜΒΑΣΗ </w:t>
            </w:r>
            <w:r w:rsidR="000F5F68">
              <w:rPr>
                <w:rFonts w:ascii="Times New Roman" w:eastAsia="Times New Roman" w:hAnsi="Times New Roman"/>
                <w:sz w:val="20"/>
                <w:szCs w:val="20"/>
                <w:lang w:eastAsia="el-GR"/>
              </w:rPr>
              <w:t>ΑΟΡΙΣΤΟΥ</w:t>
            </w:r>
            <w:r w:rsidRPr="00C567CC">
              <w:rPr>
                <w:rFonts w:ascii="Times New Roman" w:eastAsia="Times New Roman" w:hAnsi="Times New Roman"/>
                <w:sz w:val="20"/>
                <w:szCs w:val="20"/>
                <w:lang w:eastAsia="el-GR"/>
              </w:rPr>
              <w:t xml:space="preserve"> ΧΡΟΝΟΥ</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567CC" w:rsidRPr="00C567CC" w:rsidRDefault="00DB33E1" w:rsidP="00DB1427">
            <w:pPr>
              <w:spacing w:before="120" w:after="120" w:line="240" w:lineRule="auto"/>
              <w:rPr>
                <w:rFonts w:ascii="Times New Roman" w:eastAsia="Times New Roman" w:hAnsi="Times New Roman"/>
                <w:sz w:val="20"/>
                <w:szCs w:val="20"/>
                <w:lang w:eastAsia="el-GR"/>
              </w:rPr>
            </w:pPr>
            <w:r>
              <w:rPr>
                <w:rFonts w:ascii="Times New Roman" w:eastAsia="Times New Roman" w:hAnsi="Times New Roman"/>
                <w:sz w:val="20"/>
                <w:szCs w:val="20"/>
                <w:lang w:eastAsia="el-GR"/>
              </w:rPr>
              <w:t xml:space="preserve">ΟΙΚΟΤΡΟΦΕΙΟ </w:t>
            </w:r>
            <w:r w:rsidRPr="00DB33E1">
              <w:rPr>
                <w:rFonts w:ascii="Times New Roman" w:eastAsia="Times New Roman" w:hAnsi="Times New Roman"/>
                <w:sz w:val="20"/>
                <w:szCs w:val="20"/>
                <w:lang w:eastAsia="el-GR"/>
              </w:rPr>
              <w:t>Β.Ν.Υ. «ΟΡΦΕΑΣ»</w:t>
            </w:r>
          </w:p>
        </w:tc>
      </w:tr>
    </w:tbl>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szCs w:val="20"/>
          <w:bdr w:val="none" w:sz="0" w:space="0" w:color="auto" w:frame="1"/>
          <w:lang w:eastAsia="el-GR"/>
        </w:rPr>
        <w:br/>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ΦΥΣΙΚΟ ΑΝΤΙΚΕΙΜΕΝΟ</w:t>
      </w:r>
    </w:p>
    <w:p w:rsidR="00C567CC" w:rsidRPr="00B508FC" w:rsidRDefault="00C567CC" w:rsidP="00B42DFC">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Το φυσικό αντικείμενο αφορά στην εξατομικευμένη παροχή υπηρεσιών ψυχικ</w:t>
      </w:r>
      <w:r w:rsidR="00B42DFC" w:rsidRPr="00B508FC">
        <w:rPr>
          <w:rFonts w:ascii="Verdana" w:eastAsia="Times New Roman" w:hAnsi="Verdana"/>
          <w:color w:val="0D0D0D" w:themeColor="text1" w:themeTint="F2"/>
          <w:sz w:val="20"/>
          <w:szCs w:val="20"/>
          <w:lang w:eastAsia="el-GR"/>
        </w:rPr>
        <w:t xml:space="preserve">ής υγείας από το Οικοτροφείο Β.Ν.Υ. «ΟΡΦΕΑΣ», </w:t>
      </w:r>
      <w:r w:rsidRPr="00B508FC">
        <w:rPr>
          <w:rFonts w:ascii="Verdana" w:eastAsia="Times New Roman" w:hAnsi="Verdana"/>
          <w:color w:val="0D0D0D" w:themeColor="text1" w:themeTint="F2"/>
          <w:sz w:val="20"/>
          <w:szCs w:val="20"/>
          <w:lang w:eastAsia="el-GR"/>
        </w:rPr>
        <w:t>ο οποίος λειτουργεί ως Μονάδα Ψυχοκοινωνικής Αποκατάστασης υψηλού βαθμού προστασίας. Στον Ξενώνα φιλοξενούνται για διαβ</w:t>
      </w:r>
      <w:r w:rsidR="00B42DFC" w:rsidRPr="00B508FC">
        <w:rPr>
          <w:rFonts w:ascii="Verdana" w:eastAsia="Times New Roman" w:hAnsi="Verdana"/>
          <w:color w:val="0D0D0D" w:themeColor="text1" w:themeTint="F2"/>
          <w:sz w:val="20"/>
          <w:szCs w:val="20"/>
          <w:lang w:eastAsia="el-GR"/>
        </w:rPr>
        <w:t>ίωση, υποστήριξη και θεραπεία 20</w:t>
      </w:r>
      <w:r w:rsidRPr="00B508FC">
        <w:rPr>
          <w:rFonts w:ascii="Verdana" w:eastAsia="Times New Roman" w:hAnsi="Verdana"/>
          <w:color w:val="0D0D0D" w:themeColor="text1" w:themeTint="F2"/>
          <w:sz w:val="20"/>
          <w:szCs w:val="20"/>
          <w:lang w:eastAsia="el-GR"/>
        </w:rPr>
        <w:t xml:space="preserve"> άτομα με ψυχικές διαταραχές και σοβαρά ψυχοκοινωνικά προβλήματα, με σκοπό να διασφαλιστεί η παραμονή τους στην κοινότητα και η συνέχιση των σχέσεων αυτών των ατόμων με τη ζωή και τη δράση της τοπικής κοινωνίας. </w:t>
      </w:r>
      <w:r w:rsidR="00B42DFC" w:rsidRPr="00B508FC">
        <w:rPr>
          <w:rFonts w:ascii="Verdana" w:eastAsia="Times New Roman" w:hAnsi="Verdana"/>
          <w:color w:val="0D0D0D" w:themeColor="text1" w:themeTint="F2"/>
          <w:sz w:val="20"/>
          <w:szCs w:val="20"/>
          <w:lang w:eastAsia="el-GR"/>
        </w:rPr>
        <w:t>Το Οικοτροφείο Β.Ν.Υ. «ΟΡΦΕΑΣ» βρίσκεται στη</w:t>
      </w:r>
      <w:r w:rsidRPr="00B508FC">
        <w:rPr>
          <w:rFonts w:ascii="Verdana" w:eastAsia="Times New Roman" w:hAnsi="Verdana"/>
          <w:color w:val="0D0D0D" w:themeColor="text1" w:themeTint="F2"/>
          <w:sz w:val="20"/>
          <w:szCs w:val="20"/>
          <w:lang w:eastAsia="el-GR"/>
        </w:rPr>
        <w:t xml:space="preserve"> </w:t>
      </w:r>
      <w:r w:rsidR="00B42DFC" w:rsidRPr="00B508FC">
        <w:rPr>
          <w:rFonts w:ascii="Verdana" w:eastAsia="Times New Roman" w:hAnsi="Verdana"/>
          <w:color w:val="0D0D0D" w:themeColor="text1" w:themeTint="F2"/>
          <w:sz w:val="20"/>
          <w:szCs w:val="20"/>
          <w:lang w:eastAsia="el-GR"/>
        </w:rPr>
        <w:t>Νεάπολη</w:t>
      </w:r>
      <w:r w:rsidRPr="00B508FC">
        <w:rPr>
          <w:rFonts w:ascii="Verdana" w:eastAsia="Times New Roman" w:hAnsi="Verdana"/>
          <w:color w:val="0D0D0D" w:themeColor="text1" w:themeTint="F2"/>
          <w:sz w:val="20"/>
          <w:szCs w:val="20"/>
          <w:lang w:eastAsia="el-GR"/>
        </w:rPr>
        <w:t xml:space="preserve"> </w:t>
      </w:r>
      <w:r w:rsidR="00B42DFC" w:rsidRPr="00B508FC">
        <w:rPr>
          <w:rFonts w:ascii="Verdana" w:eastAsia="Times New Roman" w:hAnsi="Verdana"/>
          <w:color w:val="0D0D0D" w:themeColor="text1" w:themeTint="F2"/>
          <w:sz w:val="20"/>
          <w:szCs w:val="20"/>
          <w:lang w:eastAsia="el-GR"/>
        </w:rPr>
        <w:t>της Λάρισας.</w:t>
      </w:r>
    </w:p>
    <w:p w:rsidR="00C567CC" w:rsidRPr="00B508FC" w:rsidRDefault="00BA1085" w:rsidP="00BA1085">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Η Θεσσαλική Εταιρεία Περίθαλψης- Αποκατάστασης</w:t>
      </w:r>
      <w:r w:rsidR="00C567CC" w:rsidRPr="00B508FC">
        <w:rPr>
          <w:rFonts w:ascii="Verdana" w:eastAsia="Times New Roman" w:hAnsi="Verdana"/>
          <w:color w:val="0D0D0D" w:themeColor="text1" w:themeTint="F2"/>
          <w:sz w:val="20"/>
          <w:szCs w:val="20"/>
          <w:lang w:eastAsia="el-GR"/>
        </w:rPr>
        <w:t xml:space="preserve"> με την παρούσα </w:t>
      </w:r>
      <w:r w:rsidRPr="00B508FC">
        <w:rPr>
          <w:rFonts w:ascii="Verdana" w:eastAsia="Times New Roman" w:hAnsi="Verdana"/>
          <w:color w:val="0D0D0D" w:themeColor="text1" w:themeTint="F2"/>
          <w:sz w:val="20"/>
          <w:szCs w:val="20"/>
          <w:lang w:eastAsia="el-GR"/>
        </w:rPr>
        <w:t xml:space="preserve">ανάρτηση καλεί τους ενδιαφερόμενους </w:t>
      </w:r>
      <w:r w:rsidR="00C567CC" w:rsidRPr="00B508FC">
        <w:rPr>
          <w:rFonts w:ascii="Verdana" w:eastAsia="Times New Roman" w:hAnsi="Verdana"/>
          <w:color w:val="0D0D0D" w:themeColor="text1" w:themeTint="F2"/>
          <w:sz w:val="20"/>
          <w:szCs w:val="20"/>
          <w:lang w:eastAsia="el-GR"/>
        </w:rPr>
        <w:t>για την παρακάτω ειδικότητα:</w:t>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Κοινωνικός Λειτουργός στη Μονάδα Ψυ</w:t>
      </w:r>
      <w:r w:rsidR="00BA1085" w:rsidRPr="00B508FC">
        <w:rPr>
          <w:rFonts w:ascii="Verdana" w:eastAsia="Times New Roman" w:hAnsi="Verdana"/>
          <w:b/>
          <w:bCs/>
          <w:color w:val="0D0D0D" w:themeColor="text1" w:themeTint="F2"/>
          <w:sz w:val="20"/>
          <w:lang w:eastAsia="el-GR"/>
        </w:rPr>
        <w:t>χικής Υγείας (Μ.Ψ.Υ.) ήτοι, στο Οικοτροφείο Β.Ν.Υ. «Ορφέας</w:t>
      </w:r>
      <w:r w:rsidRPr="00B508FC">
        <w:rPr>
          <w:rFonts w:ascii="Verdana" w:eastAsia="Times New Roman" w:hAnsi="Verdana"/>
          <w:b/>
          <w:bCs/>
          <w:color w:val="0D0D0D" w:themeColor="text1" w:themeTint="F2"/>
          <w:sz w:val="20"/>
          <w:lang w:eastAsia="el-GR"/>
        </w:rPr>
        <w:t>»  στο Ν.</w:t>
      </w:r>
      <w:r w:rsidR="00BA1085" w:rsidRPr="00B508FC">
        <w:rPr>
          <w:rFonts w:ascii="Verdana" w:eastAsia="Times New Roman" w:hAnsi="Verdana"/>
          <w:b/>
          <w:bCs/>
          <w:color w:val="0D0D0D" w:themeColor="text1" w:themeTint="F2"/>
          <w:sz w:val="20"/>
          <w:lang w:eastAsia="el-GR"/>
        </w:rPr>
        <w:t xml:space="preserve"> Λάρισας</w:t>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szCs w:val="20"/>
          <w:bdr w:val="none" w:sz="0" w:space="0" w:color="auto" w:frame="1"/>
          <w:lang w:eastAsia="el-GR"/>
        </w:rPr>
        <w:br/>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Αντικείμενο Σύμβασης - Περιγραφή καθηκόντων</w:t>
      </w:r>
    </w:p>
    <w:p w:rsidR="00C567CC" w:rsidRPr="00B508FC" w:rsidRDefault="00C567CC" w:rsidP="009D4EE9">
      <w:pPr>
        <w:numPr>
          <w:ilvl w:val="0"/>
          <w:numId w:val="2"/>
        </w:numPr>
        <w:spacing w:after="0" w:line="240" w:lineRule="auto"/>
        <w:ind w:left="0"/>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Ο κοινωνικός λειτουργός υποχρεούται να συμμετέχει στις δράσεις κοινωνικής αποκατάστασης των φιλοξενουμένων στο Οικοτροφείο, να μεριμνά για την έκδοση των πιστοποιητικών εγγράφων των φιλοξενουμένων (αστυνομική ταυτότητα, βιβλιάριο ασθενείας, συνταγολόγιο φαρμάκων, σύνταξη, επιδόματα κ.α.), σε περίπτωση που η ψυχιατρική κατάσταση των φιλοξενουμένων  δεν επιτρέπει την αυτόνομη ενέργεια.</w:t>
      </w:r>
    </w:p>
    <w:p w:rsidR="00C567CC" w:rsidRPr="00B508FC" w:rsidRDefault="00C567CC" w:rsidP="009D4EE9">
      <w:pPr>
        <w:numPr>
          <w:ilvl w:val="0"/>
          <w:numId w:val="2"/>
        </w:numPr>
        <w:spacing w:after="0" w:line="240" w:lineRule="auto"/>
        <w:ind w:left="0"/>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 xml:space="preserve">Υποχρεούται να προγραμματίζει και </w:t>
      </w:r>
      <w:r w:rsidR="009D4EE9" w:rsidRPr="00B508FC">
        <w:rPr>
          <w:rFonts w:ascii="Verdana" w:eastAsia="Times New Roman" w:hAnsi="Verdana"/>
          <w:color w:val="0D0D0D" w:themeColor="text1" w:themeTint="F2"/>
          <w:sz w:val="20"/>
          <w:szCs w:val="20"/>
          <w:lang w:eastAsia="el-GR"/>
        </w:rPr>
        <w:t xml:space="preserve">να </w:t>
      </w:r>
      <w:r w:rsidRPr="00B508FC">
        <w:rPr>
          <w:rFonts w:ascii="Verdana" w:eastAsia="Times New Roman" w:hAnsi="Verdana"/>
          <w:color w:val="0D0D0D" w:themeColor="text1" w:themeTint="F2"/>
          <w:sz w:val="20"/>
          <w:szCs w:val="20"/>
          <w:lang w:eastAsia="el-GR"/>
        </w:rPr>
        <w:t>συντονίζει τις εξόδους στην κοινότητα και να συνεπικουρεί τους φιλοξενούμενους στη διαχείριση των οικονομικών τους πόρων.</w:t>
      </w:r>
    </w:p>
    <w:p w:rsidR="00C567CC" w:rsidRPr="00B508FC" w:rsidRDefault="00C567CC" w:rsidP="009D4EE9">
      <w:pPr>
        <w:numPr>
          <w:ilvl w:val="0"/>
          <w:numId w:val="2"/>
        </w:numPr>
        <w:spacing w:after="0" w:line="240" w:lineRule="auto"/>
        <w:ind w:left="0"/>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Υποχρεούται να αναλαμβάνει μαζί με τον ψυχολόγο την επαφή με το οικογενειακό περιβάλλον των φιλοξενουμένων και την ενημέρωση των συγγενών για θέματα που αφορούν την ψυχοκοινωνική πορεία τους.</w:t>
      </w:r>
    </w:p>
    <w:p w:rsidR="00C567CC" w:rsidRPr="00B508FC" w:rsidRDefault="00C567CC" w:rsidP="009D4EE9">
      <w:pPr>
        <w:numPr>
          <w:ilvl w:val="0"/>
          <w:numId w:val="2"/>
        </w:numPr>
        <w:spacing w:after="0" w:line="240" w:lineRule="auto"/>
        <w:ind w:left="0"/>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Υποχρεούται να σημειώνει στο Ψυχοκοινωνικό Ιστορικό κάθε φιλοξενούμενου την πορεία των οικονομικών και κοινωνικών τους θεμάτων.</w:t>
      </w:r>
    </w:p>
    <w:p w:rsidR="00C567CC" w:rsidRPr="00C567CC" w:rsidRDefault="00C567CC" w:rsidP="009D4EE9">
      <w:pPr>
        <w:numPr>
          <w:ilvl w:val="0"/>
          <w:numId w:val="2"/>
        </w:numPr>
        <w:spacing w:after="0" w:line="240" w:lineRule="auto"/>
        <w:ind w:left="0"/>
        <w:jc w:val="both"/>
        <w:rPr>
          <w:rFonts w:ascii="Verdana" w:eastAsia="Times New Roman" w:hAnsi="Verdana"/>
          <w:color w:val="555555"/>
          <w:sz w:val="20"/>
          <w:szCs w:val="20"/>
          <w:lang w:eastAsia="el-GR"/>
        </w:rPr>
      </w:pPr>
      <w:r w:rsidRPr="00B508FC">
        <w:rPr>
          <w:rFonts w:ascii="Verdana" w:eastAsia="Times New Roman" w:hAnsi="Verdana"/>
          <w:color w:val="0D0D0D" w:themeColor="text1" w:themeTint="F2"/>
          <w:sz w:val="20"/>
          <w:szCs w:val="20"/>
          <w:lang w:eastAsia="el-GR"/>
        </w:rPr>
        <w:t>Υποχρεούται να συνδράμει τους φιλοξενούμενους στη διενέργεια των οικονομικών συναλλαγών τους σε συνεργασία με την υπόλοιπη Π</w:t>
      </w:r>
      <w:r w:rsidR="009D4EE9" w:rsidRPr="00B508FC">
        <w:rPr>
          <w:rFonts w:ascii="Verdana" w:eastAsia="Times New Roman" w:hAnsi="Verdana"/>
          <w:color w:val="0D0D0D" w:themeColor="text1" w:themeTint="F2"/>
          <w:sz w:val="20"/>
          <w:szCs w:val="20"/>
          <w:lang w:eastAsia="el-GR"/>
        </w:rPr>
        <w:t>.Θ.Ο.</w:t>
      </w:r>
    </w:p>
    <w:p w:rsidR="00C567CC" w:rsidRPr="00B508FC" w:rsidRDefault="00C567CC" w:rsidP="00232E14">
      <w:pPr>
        <w:numPr>
          <w:ilvl w:val="0"/>
          <w:numId w:val="2"/>
        </w:numPr>
        <w:spacing w:after="0" w:line="240" w:lineRule="auto"/>
        <w:ind w:left="0"/>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Υποχρεούται να προβαίνει σε όλες τις ενέργειες προστασίας των δικαιωμάτων και των έννομων συμφερόντων των φιλοξενούμενων.</w:t>
      </w:r>
    </w:p>
    <w:p w:rsidR="00C567CC" w:rsidRPr="00B508FC" w:rsidRDefault="00C567CC" w:rsidP="00232E14">
      <w:pPr>
        <w:numPr>
          <w:ilvl w:val="0"/>
          <w:numId w:val="2"/>
        </w:numPr>
        <w:spacing w:after="0" w:line="240" w:lineRule="auto"/>
        <w:ind w:left="0"/>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Υποχρεούται στην τήρηση ατομικού βιβλίο</w:t>
      </w:r>
      <w:r w:rsidR="00232E14" w:rsidRPr="00B508FC">
        <w:rPr>
          <w:rFonts w:ascii="Verdana" w:eastAsia="Times New Roman" w:hAnsi="Verdana"/>
          <w:color w:val="0D0D0D" w:themeColor="text1" w:themeTint="F2"/>
          <w:sz w:val="20"/>
          <w:szCs w:val="20"/>
          <w:lang w:eastAsia="el-GR"/>
        </w:rPr>
        <w:t>υ</w:t>
      </w:r>
      <w:r w:rsidRPr="00B508FC">
        <w:rPr>
          <w:rFonts w:ascii="Verdana" w:eastAsia="Times New Roman" w:hAnsi="Verdana"/>
          <w:color w:val="0D0D0D" w:themeColor="text1" w:themeTint="F2"/>
          <w:sz w:val="20"/>
          <w:szCs w:val="20"/>
          <w:lang w:eastAsia="el-GR"/>
        </w:rPr>
        <w:t>, για κάθε ένοικο, όπου καταχωρούνται με ευθύνη του όλες οι εισροές και εκροές από το ατομικό ταμείο.</w:t>
      </w:r>
    </w:p>
    <w:p w:rsidR="00C567CC" w:rsidRPr="00B508FC" w:rsidRDefault="00C567CC" w:rsidP="00B55973">
      <w:pPr>
        <w:numPr>
          <w:ilvl w:val="0"/>
          <w:numId w:val="3"/>
        </w:numPr>
        <w:spacing w:after="0" w:line="240" w:lineRule="auto"/>
        <w:ind w:left="0"/>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lastRenderedPageBreak/>
        <w:t xml:space="preserve">Υποχρεούται να συμμετέχει </w:t>
      </w:r>
      <w:r w:rsidR="00B55973" w:rsidRPr="00B508FC">
        <w:rPr>
          <w:rFonts w:ascii="Verdana" w:eastAsia="Times New Roman" w:hAnsi="Verdana"/>
          <w:color w:val="0D0D0D" w:themeColor="text1" w:themeTint="F2"/>
          <w:sz w:val="20"/>
          <w:szCs w:val="20"/>
          <w:lang w:eastAsia="el-GR"/>
        </w:rPr>
        <w:t xml:space="preserve">στις συναντήσεις του προσωπικού, </w:t>
      </w:r>
      <w:r w:rsidRPr="00B508FC">
        <w:rPr>
          <w:rFonts w:ascii="Verdana" w:eastAsia="Times New Roman" w:hAnsi="Verdana"/>
          <w:color w:val="0D0D0D" w:themeColor="text1" w:themeTint="F2"/>
          <w:sz w:val="20"/>
          <w:szCs w:val="20"/>
          <w:lang w:eastAsia="el-GR"/>
        </w:rPr>
        <w:t>όπως αυτές  ορίζονται από τον Γεν. Δ/</w:t>
      </w:r>
      <w:proofErr w:type="spellStart"/>
      <w:r w:rsidRPr="00B508FC">
        <w:rPr>
          <w:rFonts w:ascii="Verdana" w:eastAsia="Times New Roman" w:hAnsi="Verdana"/>
          <w:color w:val="0D0D0D" w:themeColor="text1" w:themeTint="F2"/>
          <w:sz w:val="20"/>
          <w:szCs w:val="20"/>
          <w:lang w:eastAsia="el-GR"/>
        </w:rPr>
        <w:t>ντή</w:t>
      </w:r>
      <w:proofErr w:type="spellEnd"/>
      <w:r w:rsidRPr="00B508FC">
        <w:rPr>
          <w:rFonts w:ascii="Verdana" w:eastAsia="Times New Roman" w:hAnsi="Verdana"/>
          <w:color w:val="0D0D0D" w:themeColor="text1" w:themeTint="F2"/>
          <w:sz w:val="20"/>
          <w:szCs w:val="20"/>
          <w:lang w:eastAsia="el-GR"/>
        </w:rPr>
        <w:t xml:space="preserve"> </w:t>
      </w:r>
      <w:r w:rsidR="00B55973" w:rsidRPr="00B508FC">
        <w:rPr>
          <w:rFonts w:ascii="Verdana" w:eastAsia="Times New Roman" w:hAnsi="Verdana"/>
          <w:color w:val="0D0D0D" w:themeColor="text1" w:themeTint="F2"/>
          <w:sz w:val="20"/>
          <w:szCs w:val="20"/>
          <w:lang w:eastAsia="el-GR"/>
        </w:rPr>
        <w:t xml:space="preserve">– Δ.Σ. </w:t>
      </w:r>
      <w:r w:rsidRPr="00B508FC">
        <w:rPr>
          <w:rFonts w:ascii="Verdana" w:eastAsia="Times New Roman" w:hAnsi="Verdana"/>
          <w:color w:val="0D0D0D" w:themeColor="text1" w:themeTint="F2"/>
          <w:sz w:val="20"/>
          <w:szCs w:val="20"/>
          <w:lang w:eastAsia="el-GR"/>
        </w:rPr>
        <w:t>για την πλήρη ενημέρωση του προσωπικού και την καλή λειτουργία της δομής και την αναβάθμιση της ποιότητας παροχής υπηρεσιών προς τους φιλοξενούμενους.</w:t>
      </w:r>
    </w:p>
    <w:p w:rsidR="00C567CC" w:rsidRPr="00B508FC" w:rsidRDefault="00C567CC" w:rsidP="00B55973">
      <w:pPr>
        <w:numPr>
          <w:ilvl w:val="0"/>
          <w:numId w:val="3"/>
        </w:numPr>
        <w:spacing w:after="0" w:line="240" w:lineRule="auto"/>
        <w:ind w:left="0"/>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 xml:space="preserve">Υποχρεούται να συνεργάζεται πλήρως με την υπόλοιπη Π.Θ.Ο. για την επίτευξη του </w:t>
      </w:r>
      <w:proofErr w:type="spellStart"/>
      <w:r w:rsidRPr="00B508FC">
        <w:rPr>
          <w:rFonts w:ascii="Verdana" w:eastAsia="Times New Roman" w:hAnsi="Verdana"/>
          <w:color w:val="0D0D0D" w:themeColor="text1" w:themeTint="F2"/>
          <w:sz w:val="20"/>
          <w:szCs w:val="20"/>
          <w:lang w:eastAsia="el-GR"/>
        </w:rPr>
        <w:t>αποκαταστατικού</w:t>
      </w:r>
      <w:proofErr w:type="spellEnd"/>
      <w:r w:rsidRPr="00B508FC">
        <w:rPr>
          <w:rFonts w:ascii="Verdana" w:eastAsia="Times New Roman" w:hAnsi="Verdana"/>
          <w:color w:val="0D0D0D" w:themeColor="text1" w:themeTint="F2"/>
          <w:sz w:val="20"/>
          <w:szCs w:val="20"/>
          <w:lang w:eastAsia="el-GR"/>
        </w:rPr>
        <w:t xml:space="preserve"> στόχου της εταιρίας  και την αναβάθμιση της ποιότητας των υπηρεσιών προς τους φιλοξενούμενους της Μ.Ψ.Υ.</w:t>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szCs w:val="20"/>
          <w:bdr w:val="none" w:sz="0" w:space="0" w:color="auto" w:frame="1"/>
          <w:lang w:eastAsia="el-GR"/>
        </w:rPr>
        <w:br/>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ΕΙΔΙΚΟΤΗΤΑ –  ΑΠΑΡΑΙΤΗΤΑ ΠΡΟΣΟΝΤΑ</w:t>
      </w:r>
    </w:p>
    <w:p w:rsidR="00C567CC" w:rsidRPr="00B508FC" w:rsidRDefault="00C567CC" w:rsidP="00C567CC">
      <w:pPr>
        <w:spacing w:after="0" w:line="240" w:lineRule="auto"/>
        <w:rPr>
          <w:rFonts w:ascii="Verdana" w:eastAsia="Times New Roman" w:hAnsi="Verdana"/>
          <w:b/>
          <w:bCs/>
          <w:color w:val="0D0D0D" w:themeColor="text1" w:themeTint="F2"/>
          <w:sz w:val="20"/>
          <w:lang w:eastAsia="el-GR"/>
        </w:rPr>
      </w:pPr>
      <w:r w:rsidRPr="00B508FC">
        <w:rPr>
          <w:rFonts w:ascii="Verdana" w:eastAsia="Times New Roman" w:hAnsi="Verdana"/>
          <w:b/>
          <w:bCs/>
          <w:color w:val="0D0D0D" w:themeColor="text1" w:themeTint="F2"/>
          <w:sz w:val="20"/>
          <w:lang w:eastAsia="el-GR"/>
        </w:rPr>
        <w:t xml:space="preserve">Ειδικότητα : Κοινωνικός Λειτουργός, πλήρους απασχόλησης – </w:t>
      </w:r>
      <w:r w:rsidR="000E6205" w:rsidRPr="00B508FC">
        <w:rPr>
          <w:rFonts w:ascii="Verdana" w:eastAsia="Times New Roman" w:hAnsi="Verdana"/>
          <w:b/>
          <w:bCs/>
          <w:color w:val="0D0D0D" w:themeColor="text1" w:themeTint="F2"/>
          <w:sz w:val="20"/>
          <w:lang w:eastAsia="el-GR"/>
        </w:rPr>
        <w:t>αορίστου</w:t>
      </w:r>
      <w:r w:rsidRPr="00B508FC">
        <w:rPr>
          <w:rFonts w:ascii="Verdana" w:eastAsia="Times New Roman" w:hAnsi="Verdana"/>
          <w:b/>
          <w:bCs/>
          <w:color w:val="0D0D0D" w:themeColor="text1" w:themeTint="F2"/>
          <w:sz w:val="20"/>
          <w:lang w:eastAsia="el-GR"/>
        </w:rPr>
        <w:t xml:space="preserve"> χρόνου.</w:t>
      </w:r>
    </w:p>
    <w:p w:rsidR="000E6205" w:rsidRPr="00B508FC" w:rsidRDefault="000E6205" w:rsidP="00C567CC">
      <w:pPr>
        <w:spacing w:after="0" w:line="240" w:lineRule="auto"/>
        <w:rPr>
          <w:rFonts w:ascii="Verdana" w:eastAsia="Times New Roman" w:hAnsi="Verdana"/>
          <w:color w:val="0D0D0D" w:themeColor="text1" w:themeTint="F2"/>
          <w:sz w:val="20"/>
          <w:szCs w:val="20"/>
          <w:lang w:eastAsia="el-GR"/>
        </w:rPr>
      </w:pPr>
    </w:p>
    <w:p w:rsidR="00C567CC" w:rsidRPr="00B508FC" w:rsidRDefault="00C567CC" w:rsidP="00B55973">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 </w:t>
      </w:r>
      <w:r w:rsidRPr="00B508FC">
        <w:rPr>
          <w:rFonts w:ascii="Verdana" w:eastAsia="Times New Roman" w:hAnsi="Verdana"/>
          <w:color w:val="0D0D0D" w:themeColor="text1" w:themeTint="F2"/>
          <w:sz w:val="20"/>
          <w:szCs w:val="20"/>
          <w:lang w:eastAsia="el-GR"/>
        </w:rPr>
        <w:t>Απόφοιτος Σχολής Κοινωνικής Εργασίας Ελληνικών Πανεπιστημίων, ή Ανώτατων Τεχνολογικών Εκπαιδευτικών Ιδρυμάτων ή ισότιμων Πανεπιστημίων εξωτερικού με αναγνώριση ΔΟΑΤΑΠ</w:t>
      </w:r>
    </w:p>
    <w:p w:rsidR="00C567CC" w:rsidRPr="00B508FC" w:rsidRDefault="00C766A0" w:rsidP="00C567CC">
      <w:pPr>
        <w:spacing w:before="120" w:after="120" w:line="240" w:lineRule="auto"/>
        <w:rPr>
          <w:rFonts w:ascii="Verdana" w:eastAsia="Times New Roman" w:hAnsi="Verdana"/>
          <w:color w:val="0D0D0D" w:themeColor="text1" w:themeTint="F2"/>
          <w:sz w:val="20"/>
          <w:szCs w:val="20"/>
          <w:lang w:eastAsia="el-GR"/>
        </w:rPr>
      </w:pPr>
      <w:r>
        <w:rPr>
          <w:rFonts w:ascii="Verdana" w:eastAsia="Times New Roman" w:hAnsi="Verdana"/>
          <w:color w:val="0D0D0D" w:themeColor="text1" w:themeTint="F2"/>
          <w:sz w:val="20"/>
          <w:szCs w:val="20"/>
          <w:lang w:eastAsia="el-GR"/>
        </w:rPr>
        <w:t>- Ά</w:t>
      </w:r>
      <w:r w:rsidR="00C567CC" w:rsidRPr="00B508FC">
        <w:rPr>
          <w:rFonts w:ascii="Verdana" w:eastAsia="Times New Roman" w:hAnsi="Verdana"/>
          <w:color w:val="0D0D0D" w:themeColor="text1" w:themeTint="F2"/>
          <w:sz w:val="20"/>
          <w:szCs w:val="20"/>
          <w:lang w:eastAsia="el-GR"/>
        </w:rPr>
        <w:t>δεια ασκήσεως επαγγέλματος</w:t>
      </w:r>
    </w:p>
    <w:p w:rsidR="00C567CC" w:rsidRPr="00B508FC" w:rsidRDefault="00C567CC" w:rsidP="00C567CC">
      <w:pPr>
        <w:spacing w:before="120" w:after="12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 xml:space="preserve">Θα εκτιμηθεί επαγγελματική εμπειρία σε </w:t>
      </w:r>
      <w:proofErr w:type="spellStart"/>
      <w:r w:rsidRPr="00B508FC">
        <w:rPr>
          <w:rFonts w:ascii="Verdana" w:eastAsia="Times New Roman" w:hAnsi="Verdana"/>
          <w:color w:val="0D0D0D" w:themeColor="text1" w:themeTint="F2"/>
          <w:sz w:val="20"/>
          <w:szCs w:val="20"/>
          <w:lang w:eastAsia="el-GR"/>
        </w:rPr>
        <w:t>εξωνοσοκομειακές</w:t>
      </w:r>
      <w:proofErr w:type="spellEnd"/>
      <w:r w:rsidRPr="00B508FC">
        <w:rPr>
          <w:rFonts w:ascii="Verdana" w:eastAsia="Times New Roman" w:hAnsi="Verdana"/>
          <w:color w:val="0D0D0D" w:themeColor="text1" w:themeTint="F2"/>
          <w:sz w:val="20"/>
          <w:szCs w:val="20"/>
          <w:lang w:eastAsia="el-GR"/>
        </w:rPr>
        <w:t xml:space="preserve"> μονάδες ψυχικής υγείας</w:t>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szCs w:val="20"/>
          <w:bdr w:val="none" w:sz="0" w:space="0" w:color="auto" w:frame="1"/>
          <w:lang w:eastAsia="el-GR"/>
        </w:rPr>
        <w:br/>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ΠΡΟΥΠΟΘΕΣΕΙΣ</w:t>
      </w:r>
    </w:p>
    <w:p w:rsidR="00C567CC" w:rsidRPr="00B508FC" w:rsidRDefault="00C567CC" w:rsidP="00C567CC">
      <w:pPr>
        <w:spacing w:before="120" w:after="12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Οι υποψήφιοι θα πρέπει να έχουν :</w:t>
      </w:r>
    </w:p>
    <w:p w:rsidR="00C567CC" w:rsidRPr="00B508FC" w:rsidRDefault="00C567CC" w:rsidP="0083015F">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      Την Ελληνική ιθαγένεια ή ιθαγένεια κράτους – μέλους της Ευρωπαϊκής Ένωσης. Εφόσον ο υποψήφιος έχει ιθαγένεια κράτους - μέλους της Ευρωπαϊκής Ένωσης, πρέπει απαραίτητα να γνωρίζει την ελληνική γλώσσα στο επίπεδο που προσδιορίζεται και διαπιστώνεται σύμφωνα με την παρ. 4 του άρθρου 28 του Π.Δ. 50/2001 (ΦΕΚ Α 39), όπως έχει τροποποιηθεί και ισχύει κάθε φορά.</w:t>
      </w:r>
    </w:p>
    <w:p w:rsidR="00C567CC" w:rsidRPr="00B508FC" w:rsidRDefault="00C567CC" w:rsidP="0083015F">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      Εκπληρώσει (αφορά τους άνδρες) τις στρατιωτικές τους υποχρεώσεις ή να έχουν απαλλαγεί νόμιμα από αυτές, ή, εφόσον έχουν αναγνωρισθεί ως αντιρρησίες συνείδησης, να έχουν εκπληρώσει, σύμφωνα με τις ειδικές διατάξεις της στρατολογικής νομοθεσίας, άοπλη θητεία ή εναλλακτική πολιτική κοινωνική υπηρεσία.</w:t>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szCs w:val="20"/>
          <w:bdr w:val="none" w:sz="0" w:space="0" w:color="auto" w:frame="1"/>
          <w:lang w:eastAsia="el-GR"/>
        </w:rPr>
        <w:br/>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ΕΓΓΡΑΦΑ</w:t>
      </w:r>
    </w:p>
    <w:p w:rsidR="00C567CC" w:rsidRPr="00B508FC" w:rsidRDefault="00C567CC" w:rsidP="00C567CC">
      <w:pPr>
        <w:spacing w:before="120" w:after="12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Αίτηση Υποψηφιότητας η οποία θα πρέπει να αναγράφει:</w:t>
      </w:r>
    </w:p>
    <w:p w:rsidR="00C567CC" w:rsidRPr="00B508FC" w:rsidRDefault="0036396E" w:rsidP="0036396E">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ΠΡΟΣ «Θ.Ε.Ψ.Υ.Π.Α.»</w:t>
      </w:r>
      <w:r w:rsidR="00C567CC" w:rsidRPr="00B508FC">
        <w:rPr>
          <w:rFonts w:ascii="Verdana" w:eastAsia="Times New Roman" w:hAnsi="Verdana"/>
          <w:color w:val="0D0D0D" w:themeColor="text1" w:themeTint="F2"/>
          <w:sz w:val="20"/>
          <w:szCs w:val="20"/>
          <w:lang w:eastAsia="el-GR"/>
        </w:rPr>
        <w:t xml:space="preserve"> ΑΜΚΕ ΑΙΤΗΣΗ ΣΥΜΜΕΤΟΧΗΣ ΣΤΗΝ ΠΡΟΚΗΡΥΞΗ ΓΙΑ ΤΗΝ ΠΛΗΡΩΣΗ ΘΕΣΗΣ ΓΙΑ ΤΙΣ ΥΠΗΡΕΣΙΕΣ ΚΟΙΝΩΝΙΚΟΥ ΛΕΙΤΟΥΡΓΟΥ ΣTH ΜΟΝΑΔΑ ΨΥΧΙΚΗΣ ΥΓΕΙΑΣ </w:t>
      </w:r>
      <w:r w:rsidRPr="00B508FC">
        <w:rPr>
          <w:rFonts w:ascii="Verdana" w:eastAsia="Times New Roman" w:hAnsi="Verdana"/>
          <w:color w:val="0D0D0D" w:themeColor="text1" w:themeTint="F2"/>
          <w:sz w:val="20"/>
          <w:szCs w:val="20"/>
          <w:lang w:eastAsia="el-GR"/>
        </w:rPr>
        <w:t>ΟΙΚΟΤΡΟΦΕΙΟ Β.Ν.Υ. «ΟΡΦΕΑΣ»</w:t>
      </w:r>
      <w:r w:rsidR="00C567CC" w:rsidRPr="00B508FC">
        <w:rPr>
          <w:rFonts w:ascii="Verdana" w:eastAsia="Times New Roman" w:hAnsi="Verdana"/>
          <w:color w:val="0D0D0D" w:themeColor="text1" w:themeTint="F2"/>
          <w:sz w:val="20"/>
          <w:szCs w:val="20"/>
          <w:lang w:eastAsia="el-GR"/>
        </w:rPr>
        <w:t xml:space="preserve"> ΣΤΟ Ν.</w:t>
      </w:r>
      <w:r w:rsidRPr="00B508FC">
        <w:rPr>
          <w:rFonts w:ascii="Verdana" w:eastAsia="Times New Roman" w:hAnsi="Verdana"/>
          <w:color w:val="0D0D0D" w:themeColor="text1" w:themeTint="F2"/>
          <w:sz w:val="20"/>
          <w:szCs w:val="20"/>
          <w:lang w:eastAsia="el-GR"/>
        </w:rPr>
        <w:t>ΛΑΡΙΣΑΣ</w:t>
      </w:r>
      <w:r w:rsidR="00C567CC" w:rsidRPr="00B508FC">
        <w:rPr>
          <w:rFonts w:ascii="Verdana" w:eastAsia="Times New Roman" w:hAnsi="Verdana"/>
          <w:color w:val="0D0D0D" w:themeColor="text1" w:themeTint="F2"/>
          <w:sz w:val="20"/>
          <w:szCs w:val="20"/>
          <w:lang w:eastAsia="el-GR"/>
        </w:rPr>
        <w:t xml:space="preserve"> ΤΗΣ ΠΡΑΞΗΣ </w:t>
      </w:r>
      <w:r w:rsidRPr="00B508FC">
        <w:rPr>
          <w:rFonts w:ascii="Verdana" w:eastAsia="Times New Roman" w:hAnsi="Verdana"/>
          <w:color w:val="0D0D0D" w:themeColor="text1" w:themeTint="F2"/>
          <w:sz w:val="20"/>
          <w:szCs w:val="20"/>
          <w:lang w:eastAsia="el-GR"/>
        </w:rPr>
        <w:t>448031/ΥΠ 1 14478 ΤΗΣ Θ.Ε.Ψ.Υ.Π.Α.</w:t>
      </w:r>
    </w:p>
    <w:p w:rsidR="00C567CC" w:rsidRPr="00B508FC" w:rsidRDefault="00C567CC" w:rsidP="0036396E">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Τα πλήρη στοιχεία ταυτότητος / διαβατηρίου</w:t>
      </w:r>
    </w:p>
    <w:p w:rsidR="00C567CC" w:rsidRPr="00B508FC" w:rsidRDefault="00C567CC" w:rsidP="00C567CC">
      <w:pPr>
        <w:numPr>
          <w:ilvl w:val="0"/>
          <w:numId w:val="4"/>
        </w:numPr>
        <w:spacing w:after="0" w:line="240" w:lineRule="auto"/>
        <w:ind w:left="0"/>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Διεύθυνση κατοικίας και τηλέφωνα επικοινωνίας</w:t>
      </w:r>
    </w:p>
    <w:p w:rsidR="00C567CC" w:rsidRPr="00B508FC" w:rsidRDefault="00C567CC" w:rsidP="00C567CC">
      <w:pPr>
        <w:spacing w:before="120" w:after="12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Θα έχει συνημμένα:</w:t>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Βιογραφικό Σημείωμα</w:t>
      </w:r>
      <w:r w:rsidRPr="00B508FC">
        <w:rPr>
          <w:rFonts w:ascii="Verdana" w:eastAsia="Times New Roman" w:hAnsi="Verdana"/>
          <w:color w:val="0D0D0D" w:themeColor="text1" w:themeTint="F2"/>
          <w:sz w:val="20"/>
          <w:lang w:eastAsia="el-GR"/>
        </w:rPr>
        <w:t> </w:t>
      </w:r>
      <w:r w:rsidRPr="00B508FC">
        <w:rPr>
          <w:rFonts w:ascii="Verdana" w:eastAsia="Times New Roman" w:hAnsi="Verdana"/>
          <w:color w:val="0D0D0D" w:themeColor="text1" w:themeTint="F2"/>
          <w:sz w:val="20"/>
          <w:szCs w:val="20"/>
          <w:lang w:eastAsia="el-GR"/>
        </w:rPr>
        <w:t>αναλυτικό (για την απόδειξη των ανωτέρω απαραίτητων και επιθυμητών προσόντων και σημειώνοντας επιπρόσθετα την ύπαρξη συστατικών επιστολών, εάν υπάρχουν )</w:t>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Τα απαραίτητα δικαιολογητικά </w:t>
      </w:r>
      <w:r w:rsidR="00B508FC">
        <w:rPr>
          <w:rFonts w:ascii="Verdana" w:eastAsia="Times New Roman" w:hAnsi="Verdana"/>
          <w:color w:val="0D0D0D" w:themeColor="text1" w:themeTint="F2"/>
          <w:sz w:val="20"/>
          <w:szCs w:val="20"/>
          <w:lang w:eastAsia="el-GR"/>
        </w:rPr>
        <w:t>που θα κατατεθούν</w:t>
      </w:r>
      <w:r w:rsidR="00B508FC" w:rsidRPr="00B508FC">
        <w:rPr>
          <w:rFonts w:ascii="Verdana" w:eastAsia="Times New Roman" w:hAnsi="Verdana"/>
          <w:color w:val="0D0D0D" w:themeColor="text1" w:themeTint="F2"/>
          <w:sz w:val="20"/>
          <w:szCs w:val="20"/>
          <w:lang w:eastAsia="el-GR"/>
        </w:rPr>
        <w:t xml:space="preserve"> :</w:t>
      </w:r>
    </w:p>
    <w:p w:rsidR="00C567CC" w:rsidRPr="00B508FC" w:rsidRDefault="00C567CC" w:rsidP="00C0599A">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1. Αστυνομική ταυτότητα</w:t>
      </w:r>
    </w:p>
    <w:p w:rsidR="00C567CC" w:rsidRPr="00B508FC" w:rsidRDefault="00C567CC" w:rsidP="00C0599A">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2. Τίτλος σπουδών</w:t>
      </w:r>
    </w:p>
    <w:p w:rsidR="00C567CC" w:rsidRPr="00B508FC" w:rsidRDefault="00C567CC" w:rsidP="00C0599A">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lastRenderedPageBreak/>
        <w:t>3. Άδεια άσκησης επαγγέλματος</w:t>
      </w:r>
    </w:p>
    <w:p w:rsidR="00C567CC" w:rsidRPr="00B508FC" w:rsidRDefault="00C567CC" w:rsidP="00C0599A">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4. Πιστοποιητικό Οικογενειακής κατάστασης</w:t>
      </w:r>
    </w:p>
    <w:p w:rsidR="00C567CC" w:rsidRPr="00B508FC" w:rsidRDefault="00C567CC" w:rsidP="00C0599A">
      <w:pPr>
        <w:spacing w:after="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Τα ανωτέρω δικαιολογητικά θα κατατεθούν σε ευκρινή φωτοαντίγραφα των πρωτοτύπων εγγράφων ή των ακριβών αντιγράφων τους (ν.4250/2014).</w:t>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szCs w:val="20"/>
          <w:bdr w:val="none" w:sz="0" w:space="0" w:color="auto" w:frame="1"/>
          <w:lang w:eastAsia="el-GR"/>
        </w:rPr>
        <w:br/>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ΚΑΤΑΘΕΣΗ ΕΓΓΡΑΦΩΝ</w:t>
      </w:r>
    </w:p>
    <w:p w:rsidR="00C567CC" w:rsidRPr="00B508FC" w:rsidRDefault="00C567CC" w:rsidP="00C0599A">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Οι ενδιαφερόμενοι/ες μπορούν να καταθέτουν την αίτηση υποψηφιότητας τους με τα δικαιολογητικά  </w:t>
      </w:r>
      <w:r w:rsidR="00C0599A" w:rsidRPr="00B508FC">
        <w:rPr>
          <w:rFonts w:ascii="Verdana" w:eastAsia="Times New Roman" w:hAnsi="Verdana"/>
          <w:color w:val="0D0D0D" w:themeColor="text1" w:themeTint="F2"/>
          <w:sz w:val="20"/>
          <w:szCs w:val="20"/>
          <w:lang w:eastAsia="el-GR"/>
        </w:rPr>
        <w:t>και το βιογραφικό τους σημείωμα α</w:t>
      </w:r>
      <w:r w:rsidRPr="00B508FC">
        <w:rPr>
          <w:rFonts w:ascii="Verdana" w:eastAsia="Times New Roman" w:hAnsi="Verdana"/>
          <w:color w:val="0D0D0D" w:themeColor="text1" w:themeTint="F2"/>
          <w:sz w:val="20"/>
          <w:szCs w:val="20"/>
          <w:lang w:eastAsia="el-GR"/>
        </w:rPr>
        <w:t xml:space="preserve">υτοπροσώπως στα γραφεία του φορέα στη διεύθυνση </w:t>
      </w:r>
      <w:r w:rsidR="00C0599A" w:rsidRPr="00B508FC">
        <w:rPr>
          <w:rFonts w:ascii="Verdana" w:eastAsia="Times New Roman" w:hAnsi="Verdana"/>
          <w:color w:val="0D0D0D" w:themeColor="text1" w:themeTint="F2"/>
          <w:sz w:val="20"/>
          <w:szCs w:val="20"/>
          <w:lang w:eastAsia="el-GR"/>
        </w:rPr>
        <w:t>Αγ. Όρους 6</w:t>
      </w:r>
      <w:r w:rsidR="00C0599A" w:rsidRPr="00B508FC">
        <w:rPr>
          <w:rFonts w:ascii="Verdana" w:eastAsia="Times New Roman" w:hAnsi="Verdana"/>
          <w:color w:val="0D0D0D" w:themeColor="text1" w:themeTint="F2"/>
          <w:sz w:val="20"/>
          <w:szCs w:val="20"/>
          <w:vertAlign w:val="superscript"/>
          <w:lang w:eastAsia="el-GR"/>
        </w:rPr>
        <w:t>Α</w:t>
      </w:r>
      <w:r w:rsidR="00C0599A" w:rsidRPr="00B508FC">
        <w:rPr>
          <w:rFonts w:ascii="Verdana" w:eastAsia="Times New Roman" w:hAnsi="Verdana"/>
          <w:color w:val="0D0D0D" w:themeColor="text1" w:themeTint="F2"/>
          <w:sz w:val="20"/>
          <w:szCs w:val="20"/>
          <w:lang w:eastAsia="el-GR"/>
        </w:rPr>
        <w:t>, Τ.Κ. 41335</w:t>
      </w:r>
      <w:r w:rsidRPr="00B508FC">
        <w:rPr>
          <w:rFonts w:ascii="Verdana" w:eastAsia="Times New Roman" w:hAnsi="Verdana"/>
          <w:color w:val="0D0D0D" w:themeColor="text1" w:themeTint="F2"/>
          <w:sz w:val="20"/>
          <w:szCs w:val="20"/>
          <w:lang w:eastAsia="el-GR"/>
        </w:rPr>
        <w:t xml:space="preserve"> </w:t>
      </w:r>
      <w:r w:rsidR="00C0599A" w:rsidRPr="00B508FC">
        <w:rPr>
          <w:rFonts w:ascii="Verdana" w:eastAsia="Times New Roman" w:hAnsi="Verdana"/>
          <w:color w:val="0D0D0D" w:themeColor="text1" w:themeTint="F2"/>
          <w:sz w:val="20"/>
          <w:szCs w:val="20"/>
          <w:lang w:eastAsia="el-GR"/>
        </w:rPr>
        <w:t>Λάρισα</w:t>
      </w:r>
    </w:p>
    <w:p w:rsidR="00C567CC" w:rsidRPr="00B508FC" w:rsidRDefault="00250074" w:rsidP="00C567CC">
      <w:pPr>
        <w:spacing w:before="120" w:after="12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Γ</w:t>
      </w:r>
      <w:r w:rsidR="00C567CC" w:rsidRPr="00B508FC">
        <w:rPr>
          <w:rFonts w:ascii="Verdana" w:eastAsia="Times New Roman" w:hAnsi="Verdana"/>
          <w:color w:val="0D0D0D" w:themeColor="text1" w:themeTint="F2"/>
          <w:sz w:val="20"/>
          <w:szCs w:val="20"/>
          <w:lang w:eastAsia="el-GR"/>
        </w:rPr>
        <w:t xml:space="preserve">ια περισσότερες </w:t>
      </w:r>
      <w:r w:rsidRPr="00B508FC">
        <w:rPr>
          <w:rFonts w:ascii="Verdana" w:eastAsia="Times New Roman" w:hAnsi="Verdana"/>
          <w:color w:val="0D0D0D" w:themeColor="text1" w:themeTint="F2"/>
          <w:sz w:val="20"/>
          <w:szCs w:val="20"/>
          <w:lang w:eastAsia="el-GR"/>
        </w:rPr>
        <w:t xml:space="preserve">και αναλυτικότερες </w:t>
      </w:r>
      <w:r w:rsidR="00C567CC" w:rsidRPr="00B508FC">
        <w:rPr>
          <w:rFonts w:ascii="Verdana" w:eastAsia="Times New Roman" w:hAnsi="Verdana"/>
          <w:color w:val="0D0D0D" w:themeColor="text1" w:themeTint="F2"/>
          <w:sz w:val="20"/>
          <w:szCs w:val="20"/>
          <w:lang w:eastAsia="el-GR"/>
        </w:rPr>
        <w:t>πληροφορίες, οι ενδιαφερόμενοι, μπορούν να επικοινωνο</w:t>
      </w:r>
      <w:r w:rsidRPr="00B508FC">
        <w:rPr>
          <w:rFonts w:ascii="Verdana" w:eastAsia="Times New Roman" w:hAnsi="Verdana"/>
          <w:color w:val="0D0D0D" w:themeColor="text1" w:themeTint="F2"/>
          <w:sz w:val="20"/>
          <w:szCs w:val="20"/>
          <w:lang w:eastAsia="el-GR"/>
        </w:rPr>
        <w:t>ύν τις εργάσιμες ημέρες από 10.0</w:t>
      </w:r>
      <w:r w:rsidR="00C567CC" w:rsidRPr="00B508FC">
        <w:rPr>
          <w:rFonts w:ascii="Verdana" w:eastAsia="Times New Roman" w:hAnsi="Verdana"/>
          <w:color w:val="0D0D0D" w:themeColor="text1" w:themeTint="F2"/>
          <w:sz w:val="20"/>
          <w:szCs w:val="20"/>
          <w:lang w:eastAsia="el-GR"/>
        </w:rPr>
        <w:t xml:space="preserve">0΄- 13.30΄ στο </w:t>
      </w:r>
      <w:proofErr w:type="spellStart"/>
      <w:r w:rsidR="00C567CC" w:rsidRPr="00B508FC">
        <w:rPr>
          <w:rFonts w:ascii="Verdana" w:eastAsia="Times New Roman" w:hAnsi="Verdana"/>
          <w:color w:val="0D0D0D" w:themeColor="text1" w:themeTint="F2"/>
          <w:sz w:val="20"/>
          <w:szCs w:val="20"/>
          <w:lang w:eastAsia="el-GR"/>
        </w:rPr>
        <w:t>τηλ</w:t>
      </w:r>
      <w:proofErr w:type="spellEnd"/>
      <w:r w:rsidR="00C567CC" w:rsidRPr="00B508FC">
        <w:rPr>
          <w:rFonts w:ascii="Verdana" w:eastAsia="Times New Roman" w:hAnsi="Verdana"/>
          <w:color w:val="0D0D0D" w:themeColor="text1" w:themeTint="F2"/>
          <w:sz w:val="20"/>
          <w:szCs w:val="20"/>
          <w:lang w:eastAsia="el-GR"/>
        </w:rPr>
        <w:t>. 2</w:t>
      </w:r>
      <w:r w:rsidRPr="00B508FC">
        <w:rPr>
          <w:rFonts w:ascii="Verdana" w:eastAsia="Times New Roman" w:hAnsi="Verdana"/>
          <w:color w:val="0D0D0D" w:themeColor="text1" w:themeTint="F2"/>
          <w:sz w:val="20"/>
          <w:szCs w:val="20"/>
          <w:lang w:eastAsia="el-GR"/>
        </w:rPr>
        <w:t>410627363</w:t>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szCs w:val="20"/>
          <w:bdr w:val="none" w:sz="0" w:space="0" w:color="auto" w:frame="1"/>
          <w:lang w:eastAsia="el-GR"/>
        </w:rPr>
        <w:br/>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b/>
          <w:bCs/>
          <w:color w:val="0D0D0D" w:themeColor="text1" w:themeTint="F2"/>
          <w:sz w:val="20"/>
          <w:lang w:eastAsia="el-GR"/>
        </w:rPr>
        <w:t>ΛΗΞΗ ΠΡΟΣΚΛΗΣΗΣ – ΔΙΑΔΙΚΑΣΙΑ ΕΠΙΛΟΓΗΣ – ΕΝΗΜΕΡΩΣΗ - ΔΗΜΟΣΙΟΤΗΤΑ</w:t>
      </w:r>
    </w:p>
    <w:p w:rsidR="00C567CC" w:rsidRPr="00B508FC" w:rsidRDefault="00C567CC" w:rsidP="00C567CC">
      <w:pPr>
        <w:spacing w:before="120" w:after="12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Η παρούσα πρόσκληση εκδήλωσης ενδιαφέροντος αναρτάται στο διαδίκτυο μέσω της επίσημης ιστοσελίδας του Φορέα για 15 ημέρες τουλάχιστον.</w:t>
      </w:r>
    </w:p>
    <w:p w:rsidR="00C567CC" w:rsidRPr="00B508FC" w:rsidRDefault="00C567CC" w:rsidP="00C567CC">
      <w:pPr>
        <w:spacing w:before="120" w:after="12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Υποβολή αιτήσεων – βιογραφικών</w:t>
      </w:r>
    </w:p>
    <w:p w:rsidR="00C567CC" w:rsidRPr="00B508FC" w:rsidRDefault="00C567CC" w:rsidP="006C7879">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Η διαδικασία εκδήλω</w:t>
      </w:r>
      <w:r w:rsidR="006C7879" w:rsidRPr="00B508FC">
        <w:rPr>
          <w:rFonts w:ascii="Verdana" w:eastAsia="Times New Roman" w:hAnsi="Verdana"/>
          <w:color w:val="0D0D0D" w:themeColor="text1" w:themeTint="F2"/>
          <w:sz w:val="20"/>
          <w:szCs w:val="20"/>
          <w:lang w:eastAsia="el-GR"/>
        </w:rPr>
        <w:t>σης ενδιαφέροντος αρχίζει την 21/03/2014 λήγει την 07/04/2014</w:t>
      </w:r>
      <w:r w:rsidR="00385D35" w:rsidRPr="00B508FC">
        <w:rPr>
          <w:rFonts w:ascii="Verdana" w:eastAsia="Times New Roman" w:hAnsi="Verdana"/>
          <w:color w:val="0D0D0D" w:themeColor="text1" w:themeTint="F2"/>
          <w:sz w:val="20"/>
          <w:szCs w:val="20"/>
          <w:lang w:eastAsia="el-GR"/>
        </w:rPr>
        <w:t xml:space="preserve">. </w:t>
      </w:r>
    </w:p>
    <w:p w:rsidR="00C567CC" w:rsidRPr="00B508FC" w:rsidRDefault="00C567CC" w:rsidP="00C567CC">
      <w:pPr>
        <w:spacing w:before="120" w:after="12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Κριτήρια της τελικής επιλογής θα είναι:</w:t>
      </w:r>
    </w:p>
    <w:p w:rsidR="00C567CC" w:rsidRPr="00B508FC" w:rsidRDefault="00C567CC" w:rsidP="00C567CC">
      <w:pPr>
        <w:spacing w:before="120" w:after="12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Το βιογραφικό σημείωμα του/της Υποψηφίου</w:t>
      </w:r>
    </w:p>
    <w:p w:rsidR="00C567CC" w:rsidRPr="00B508FC" w:rsidRDefault="00C567CC" w:rsidP="00C567CC">
      <w:pPr>
        <w:spacing w:before="120" w:after="12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Η εμπειρία του/της στον «χώρο» της ψυχικής υγείας – πρόνοια</w:t>
      </w:r>
    </w:p>
    <w:p w:rsidR="00C567CC" w:rsidRPr="00B508FC" w:rsidRDefault="00C567CC" w:rsidP="001B44AA">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Η προφορική συνέντευξη με την επιτροπή. (Στη συνέντευξη θα συνεκτιμηθούν όλα τα στοιχεία που θα βοηθήσουν στη διαμόρφωση σωστής γνώμης για τις γνώσεις, την εμπειρία, την προσωπικότητα και την καταλληλότητα των υποψηφίων.)</w:t>
      </w:r>
    </w:p>
    <w:p w:rsidR="00C567CC" w:rsidRPr="00B508FC" w:rsidRDefault="00C567CC" w:rsidP="00C567CC">
      <w:pPr>
        <w:spacing w:before="120" w:after="12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Θα συνεκτιμηθούν κοινωνικά κριτήρια.</w:t>
      </w:r>
    </w:p>
    <w:p w:rsidR="00C567CC" w:rsidRPr="00B508FC" w:rsidRDefault="00C567CC" w:rsidP="00385D35">
      <w:pPr>
        <w:spacing w:before="120" w:after="120" w:line="240" w:lineRule="auto"/>
        <w:jc w:val="both"/>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Αφού γίνει ο έλεγχος και η αξιολόγηση των υποψηφιοτήτων και των δικαιολογητικών των Υποψηφίων από την αρμόδια επιτροπή, θα ακολουθήσει η διαδικασία συνέντευξης. Μετά την ολοκλήρωση της διαδικασίας επιλογής, θα ανακοινωθούν και θα αναρτηθούν τα ονόματα των  επιτυχόντων και των επιλαχόντων.</w:t>
      </w:r>
    </w:p>
    <w:p w:rsidR="00C567CC" w:rsidRPr="00B508FC" w:rsidRDefault="00C567CC" w:rsidP="00C567CC">
      <w:pPr>
        <w:spacing w:before="120" w:after="120" w:line="240" w:lineRule="auto"/>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 </w:t>
      </w:r>
    </w:p>
    <w:p w:rsidR="00C567CC" w:rsidRPr="00B508FC" w:rsidRDefault="00C567CC" w:rsidP="00C567CC">
      <w:pPr>
        <w:spacing w:before="120" w:after="120" w:line="240" w:lineRule="auto"/>
        <w:jc w:val="right"/>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Ο ΝΟΜΙΜΟΣ ΕΚΠΡΟΣΩΠΟΣ</w:t>
      </w:r>
    </w:p>
    <w:p w:rsidR="00C567CC" w:rsidRPr="00B508FC" w:rsidRDefault="00385D35" w:rsidP="00C567CC">
      <w:pPr>
        <w:spacing w:before="120" w:after="120" w:line="240" w:lineRule="auto"/>
        <w:jc w:val="right"/>
        <w:rPr>
          <w:rFonts w:ascii="Verdana" w:eastAsia="Times New Roman" w:hAnsi="Verdana"/>
          <w:color w:val="0D0D0D" w:themeColor="text1" w:themeTint="F2"/>
          <w:sz w:val="20"/>
          <w:szCs w:val="20"/>
          <w:lang w:eastAsia="el-GR"/>
        </w:rPr>
      </w:pPr>
      <w:r w:rsidRPr="00B508FC">
        <w:rPr>
          <w:rFonts w:ascii="Verdana" w:eastAsia="Times New Roman" w:hAnsi="Verdana"/>
          <w:color w:val="0D0D0D" w:themeColor="text1" w:themeTint="F2"/>
          <w:sz w:val="20"/>
          <w:szCs w:val="20"/>
          <w:lang w:eastAsia="el-GR"/>
        </w:rPr>
        <w:t>ΚΑΝΔΥΛΗΣ ΔΗΜΗΤΡΙΟΣ</w:t>
      </w:r>
    </w:p>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p>
    <w:tbl>
      <w:tblPr>
        <w:tblW w:w="9240" w:type="dxa"/>
        <w:tblCellMar>
          <w:left w:w="0" w:type="dxa"/>
          <w:right w:w="0" w:type="dxa"/>
        </w:tblCellMar>
        <w:tblLook w:val="04A0"/>
      </w:tblPr>
      <w:tblGrid>
        <w:gridCol w:w="2245"/>
        <w:gridCol w:w="2261"/>
        <w:gridCol w:w="2440"/>
        <w:gridCol w:w="2294"/>
      </w:tblGrid>
      <w:tr w:rsidR="00C567CC" w:rsidRPr="00B508FC" w:rsidTr="00C567CC">
        <w:tc>
          <w:tcPr>
            <w:tcW w:w="2070" w:type="dxa"/>
            <w:tcBorders>
              <w:top w:val="nil"/>
              <w:left w:val="nil"/>
              <w:bottom w:val="nil"/>
              <w:right w:val="nil"/>
            </w:tcBorders>
            <w:shd w:val="clear" w:color="auto" w:fill="auto"/>
            <w:tcMar>
              <w:top w:w="90" w:type="dxa"/>
              <w:left w:w="90" w:type="dxa"/>
              <w:bottom w:w="90" w:type="dxa"/>
              <w:right w:w="90" w:type="dxa"/>
            </w:tcMar>
            <w:vAlign w:val="center"/>
            <w:hideMark/>
          </w:tcPr>
          <w:p w:rsidR="00C567CC" w:rsidRPr="00B508FC" w:rsidRDefault="00BB3C6B" w:rsidP="00C567CC">
            <w:pPr>
              <w:spacing w:after="0" w:line="240" w:lineRule="auto"/>
              <w:jc w:val="center"/>
              <w:rPr>
                <w:rFonts w:ascii="Times New Roman" w:eastAsia="Times New Roman" w:hAnsi="Times New Roman"/>
                <w:color w:val="0D0D0D" w:themeColor="text1" w:themeTint="F2"/>
                <w:sz w:val="20"/>
                <w:szCs w:val="20"/>
                <w:lang w:eastAsia="el-GR"/>
              </w:rPr>
            </w:pPr>
            <w:r>
              <w:rPr>
                <w:rFonts w:ascii="Times New Roman" w:eastAsia="Times New Roman" w:hAnsi="Times New Roman"/>
                <w:noProof/>
                <w:color w:val="0D0D0D" w:themeColor="text1" w:themeTint="F2"/>
                <w:sz w:val="20"/>
                <w:szCs w:val="20"/>
                <w:lang w:eastAsia="el-GR"/>
              </w:rPr>
              <w:drawing>
                <wp:inline distT="0" distB="0" distL="0" distR="0">
                  <wp:extent cx="666750" cy="704850"/>
                  <wp:effectExtent l="19050" t="0" r="0" b="0"/>
                  <wp:docPr id="7" name="Εικόνα 7" descr="http://www.epsyka.gr/images/stories/logo-ypourgeio-ygeia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www.epsyka.gr/images/stories/logo-ypourgeio-ygeias-new.jpg"/>
                          <pic:cNvPicPr>
                            <a:picLocks noChangeAspect="1" noChangeArrowheads="1"/>
                          </pic:cNvPicPr>
                        </pic:nvPicPr>
                        <pic:blipFill>
                          <a:blip r:embed="rId9" cstate="print"/>
                          <a:srcRect/>
                          <a:stretch>
                            <a:fillRect/>
                          </a:stretch>
                        </pic:blipFill>
                        <pic:spPr bwMode="auto">
                          <a:xfrm>
                            <a:off x="0" y="0"/>
                            <a:ext cx="666750" cy="704850"/>
                          </a:xfrm>
                          <a:prstGeom prst="rect">
                            <a:avLst/>
                          </a:prstGeom>
                          <a:noFill/>
                          <a:ln w="9525">
                            <a:noFill/>
                            <a:miter lim="800000"/>
                            <a:headEnd/>
                            <a:tailEnd/>
                          </a:ln>
                        </pic:spPr>
                      </pic:pic>
                    </a:graphicData>
                  </a:graphic>
                </wp:inline>
              </w:drawing>
            </w:r>
          </w:p>
        </w:tc>
        <w:tc>
          <w:tcPr>
            <w:tcW w:w="2085" w:type="dxa"/>
            <w:tcBorders>
              <w:top w:val="nil"/>
              <w:left w:val="nil"/>
              <w:bottom w:val="nil"/>
              <w:right w:val="nil"/>
            </w:tcBorders>
            <w:shd w:val="clear" w:color="auto" w:fill="auto"/>
            <w:tcMar>
              <w:top w:w="90" w:type="dxa"/>
              <w:left w:w="90" w:type="dxa"/>
              <w:bottom w:w="90" w:type="dxa"/>
              <w:right w:w="90" w:type="dxa"/>
            </w:tcMar>
            <w:vAlign w:val="center"/>
            <w:hideMark/>
          </w:tcPr>
          <w:p w:rsidR="00C567CC" w:rsidRPr="00B508FC" w:rsidRDefault="00C567CC" w:rsidP="00C567CC">
            <w:pPr>
              <w:spacing w:after="0" w:line="240" w:lineRule="auto"/>
              <w:jc w:val="center"/>
              <w:rPr>
                <w:rFonts w:ascii="Times New Roman" w:eastAsia="Times New Roman" w:hAnsi="Times New Roman"/>
                <w:color w:val="0D0D0D" w:themeColor="text1" w:themeTint="F2"/>
                <w:sz w:val="20"/>
                <w:szCs w:val="20"/>
                <w:lang w:eastAsia="el-GR"/>
              </w:rPr>
            </w:pPr>
            <w:r w:rsidRPr="00B508FC">
              <w:rPr>
                <w:rFonts w:ascii="Times New Roman" w:eastAsia="Times New Roman" w:hAnsi="Times New Roman"/>
                <w:color w:val="0D0D0D" w:themeColor="text1" w:themeTint="F2"/>
                <w:sz w:val="15"/>
                <w:szCs w:val="15"/>
                <w:bdr w:val="none" w:sz="0" w:space="0" w:color="auto" w:frame="1"/>
                <w:lang w:eastAsia="el-GR"/>
              </w:rPr>
              <w:t>Με την συγχρηματοδότηση της Ελλάδας &amp; της Ευρωπαϊκής Ένωσης</w:t>
            </w:r>
            <w:r w:rsidRPr="00B508FC">
              <w:rPr>
                <w:rFonts w:ascii="Times New Roman" w:eastAsia="Times New Roman" w:hAnsi="Times New Roman"/>
                <w:color w:val="0D0D0D" w:themeColor="text1" w:themeTint="F2"/>
                <w:sz w:val="20"/>
                <w:szCs w:val="20"/>
                <w:lang w:eastAsia="el-GR"/>
              </w:rPr>
              <w:br/>
            </w:r>
            <w:r w:rsidR="00BB3C6B">
              <w:rPr>
                <w:rFonts w:ascii="Times New Roman" w:eastAsia="Times New Roman" w:hAnsi="Times New Roman"/>
                <w:noProof/>
                <w:color w:val="0D0D0D" w:themeColor="text1" w:themeTint="F2"/>
                <w:sz w:val="20"/>
                <w:szCs w:val="20"/>
                <w:lang w:eastAsia="el-GR"/>
              </w:rPr>
              <w:drawing>
                <wp:inline distT="0" distB="0" distL="0" distR="0">
                  <wp:extent cx="381000" cy="257175"/>
                  <wp:effectExtent l="19050" t="0" r="0" b="0"/>
                  <wp:docPr id="8" name="Εικόνα 8" descr="http://www.epsyka.gr/images/stories/articles/fla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www.epsyka.gr/images/stories/articles/flag-eu.png"/>
                          <pic:cNvPicPr>
                            <a:picLocks noChangeAspect="1" noChangeArrowheads="1"/>
                          </pic:cNvPicPr>
                        </pic:nvPicPr>
                        <pic:blipFill>
                          <a:blip r:embed="rId1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2250" w:type="dxa"/>
            <w:tcBorders>
              <w:top w:val="nil"/>
              <w:left w:val="nil"/>
              <w:bottom w:val="nil"/>
              <w:right w:val="nil"/>
            </w:tcBorders>
            <w:shd w:val="clear" w:color="auto" w:fill="auto"/>
            <w:tcMar>
              <w:top w:w="90" w:type="dxa"/>
              <w:left w:w="90" w:type="dxa"/>
              <w:bottom w:w="90" w:type="dxa"/>
              <w:right w:w="90" w:type="dxa"/>
            </w:tcMar>
            <w:vAlign w:val="center"/>
            <w:hideMark/>
          </w:tcPr>
          <w:p w:rsidR="00C567CC" w:rsidRPr="00B508FC" w:rsidRDefault="00BB3C6B" w:rsidP="00C567CC">
            <w:pPr>
              <w:spacing w:after="0" w:line="240" w:lineRule="auto"/>
              <w:jc w:val="center"/>
              <w:rPr>
                <w:rFonts w:ascii="Times New Roman" w:eastAsia="Times New Roman" w:hAnsi="Times New Roman"/>
                <w:color w:val="0D0D0D" w:themeColor="text1" w:themeTint="F2"/>
                <w:sz w:val="20"/>
                <w:szCs w:val="20"/>
                <w:lang w:eastAsia="el-GR"/>
              </w:rPr>
            </w:pPr>
            <w:r>
              <w:rPr>
                <w:rFonts w:ascii="Times New Roman" w:eastAsia="Times New Roman" w:hAnsi="Times New Roman"/>
                <w:noProof/>
                <w:color w:val="0D0D0D" w:themeColor="text1" w:themeTint="F2"/>
                <w:sz w:val="20"/>
                <w:szCs w:val="20"/>
                <w:lang w:eastAsia="el-GR"/>
              </w:rPr>
              <w:drawing>
                <wp:inline distT="0" distB="0" distL="0" distR="0">
                  <wp:extent cx="1238250" cy="523875"/>
                  <wp:effectExtent l="19050" t="0" r="0" b="0"/>
                  <wp:docPr id="9" name="Εικόνα 9" descr="http://www.epsyka.gr/images/stories/epix-progr-an-anthr-dynamik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http://www.epsyka.gr/images/stories/epix-progr-an-anthr-dynamikou.jpg"/>
                          <pic:cNvPicPr>
                            <a:picLocks noChangeAspect="1" noChangeArrowheads="1"/>
                          </pic:cNvPicPr>
                        </pic:nvPicPr>
                        <pic:blipFill>
                          <a:blip r:embed="rId11" cstate="print"/>
                          <a:srcRect/>
                          <a:stretch>
                            <a:fillRect/>
                          </a:stretch>
                        </pic:blipFill>
                        <pic:spPr bwMode="auto">
                          <a:xfrm>
                            <a:off x="0" y="0"/>
                            <a:ext cx="1238250" cy="523875"/>
                          </a:xfrm>
                          <a:prstGeom prst="rect">
                            <a:avLst/>
                          </a:prstGeom>
                          <a:noFill/>
                          <a:ln w="9525">
                            <a:noFill/>
                            <a:miter lim="800000"/>
                            <a:headEnd/>
                            <a:tailEnd/>
                          </a:ln>
                        </pic:spPr>
                      </pic:pic>
                    </a:graphicData>
                  </a:graphic>
                </wp:inline>
              </w:drawing>
            </w:r>
          </w:p>
        </w:tc>
        <w:tc>
          <w:tcPr>
            <w:tcW w:w="2115" w:type="dxa"/>
            <w:tcBorders>
              <w:top w:val="nil"/>
              <w:left w:val="nil"/>
              <w:bottom w:val="nil"/>
              <w:right w:val="nil"/>
            </w:tcBorders>
            <w:shd w:val="clear" w:color="auto" w:fill="auto"/>
            <w:tcMar>
              <w:top w:w="90" w:type="dxa"/>
              <w:left w:w="90" w:type="dxa"/>
              <w:bottom w:w="90" w:type="dxa"/>
              <w:right w:w="90" w:type="dxa"/>
            </w:tcMar>
            <w:vAlign w:val="center"/>
            <w:hideMark/>
          </w:tcPr>
          <w:p w:rsidR="00C567CC" w:rsidRPr="00B508FC" w:rsidRDefault="00BB3C6B" w:rsidP="00C567CC">
            <w:pPr>
              <w:spacing w:after="0" w:line="240" w:lineRule="auto"/>
              <w:jc w:val="center"/>
              <w:rPr>
                <w:rFonts w:ascii="Times New Roman" w:eastAsia="Times New Roman" w:hAnsi="Times New Roman"/>
                <w:color w:val="0D0D0D" w:themeColor="text1" w:themeTint="F2"/>
                <w:sz w:val="20"/>
                <w:szCs w:val="20"/>
                <w:lang w:eastAsia="el-GR"/>
              </w:rPr>
            </w:pPr>
            <w:r>
              <w:rPr>
                <w:rFonts w:ascii="Times New Roman" w:eastAsia="Times New Roman" w:hAnsi="Times New Roman"/>
                <w:noProof/>
                <w:color w:val="0D0D0D" w:themeColor="text1" w:themeTint="F2"/>
                <w:sz w:val="20"/>
                <w:szCs w:val="20"/>
                <w:lang w:eastAsia="el-GR"/>
              </w:rPr>
              <w:drawing>
                <wp:inline distT="0" distB="0" distL="0" distR="0">
                  <wp:extent cx="857250" cy="552450"/>
                  <wp:effectExtent l="19050" t="0" r="0" b="0"/>
                  <wp:docPr id="10" name="Εικόνα 10" descr="http://www.epsyka.gr/images/stories/articles/logo-e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http://www.epsyka.gr/images/stories/articles/logo-espa.png"/>
                          <pic:cNvPicPr>
                            <a:picLocks noChangeAspect="1" noChangeArrowheads="1"/>
                          </pic:cNvPicPr>
                        </pic:nvPicPr>
                        <pic:blipFill>
                          <a:blip r:embed="rId12" cstate="print"/>
                          <a:srcRect/>
                          <a:stretch>
                            <a:fillRect/>
                          </a:stretch>
                        </pic:blipFill>
                        <pic:spPr bwMode="auto">
                          <a:xfrm>
                            <a:off x="0" y="0"/>
                            <a:ext cx="857250" cy="552450"/>
                          </a:xfrm>
                          <a:prstGeom prst="rect">
                            <a:avLst/>
                          </a:prstGeom>
                          <a:noFill/>
                          <a:ln w="9525">
                            <a:noFill/>
                            <a:miter lim="800000"/>
                            <a:headEnd/>
                            <a:tailEnd/>
                          </a:ln>
                        </pic:spPr>
                      </pic:pic>
                    </a:graphicData>
                  </a:graphic>
                </wp:inline>
              </w:drawing>
            </w:r>
          </w:p>
        </w:tc>
      </w:tr>
      <w:tr w:rsidR="00C567CC" w:rsidRPr="00B508FC" w:rsidTr="00C567C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C567CC" w:rsidRPr="00B508FC" w:rsidRDefault="001C673A" w:rsidP="00C567CC">
            <w:pPr>
              <w:spacing w:after="0" w:line="240" w:lineRule="auto"/>
              <w:jc w:val="center"/>
              <w:rPr>
                <w:rFonts w:ascii="Times New Roman" w:eastAsia="Times New Roman" w:hAnsi="Times New Roman"/>
                <w:color w:val="0D0D0D" w:themeColor="text1" w:themeTint="F2"/>
                <w:sz w:val="20"/>
                <w:szCs w:val="20"/>
                <w:lang w:eastAsia="el-GR"/>
              </w:rPr>
            </w:pPr>
            <w:hyperlink r:id="rId13" w:tgtFrame="_blank" w:tooltip="http://www.ygeia-pronoia.gr" w:history="1">
              <w:r w:rsidR="00C567CC" w:rsidRPr="00B508FC">
                <w:rPr>
                  <w:rFonts w:ascii="Times New Roman" w:eastAsia="Times New Roman" w:hAnsi="Times New Roman"/>
                  <w:color w:val="0D0D0D" w:themeColor="text1" w:themeTint="F2"/>
                  <w:sz w:val="14"/>
                  <w:lang w:eastAsia="el-GR"/>
                </w:rPr>
                <w:t>www.ygeia-pronoia.gr</w:t>
              </w:r>
            </w:hyperlink>
            <w:r w:rsidR="00C567CC" w:rsidRPr="00B508FC">
              <w:rPr>
                <w:rFonts w:ascii="Times New Roman" w:eastAsia="Times New Roman" w:hAnsi="Times New Roman"/>
                <w:color w:val="0D0D0D" w:themeColor="text1" w:themeTint="F2"/>
                <w:sz w:val="15"/>
                <w:szCs w:val="15"/>
                <w:bdr w:val="none" w:sz="0" w:space="0" w:color="auto" w:frame="1"/>
                <w:lang w:eastAsia="el-GR"/>
              </w:rPr>
              <w:br/>
            </w: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C567CC" w:rsidRPr="00B508FC" w:rsidRDefault="00C567CC" w:rsidP="00C567CC">
            <w:pPr>
              <w:spacing w:after="0" w:line="240" w:lineRule="auto"/>
              <w:jc w:val="center"/>
              <w:rPr>
                <w:rFonts w:ascii="Times New Roman" w:eastAsia="Times New Roman" w:hAnsi="Times New Roman"/>
                <w:color w:val="0D0D0D" w:themeColor="text1" w:themeTint="F2"/>
                <w:sz w:val="20"/>
                <w:szCs w:val="20"/>
                <w:lang w:eastAsia="el-GR"/>
              </w:rPr>
            </w:pPr>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C567CC" w:rsidRPr="00B508FC" w:rsidRDefault="001C673A" w:rsidP="00C567CC">
            <w:pPr>
              <w:spacing w:after="0" w:line="240" w:lineRule="auto"/>
              <w:jc w:val="center"/>
              <w:rPr>
                <w:rFonts w:ascii="Times New Roman" w:eastAsia="Times New Roman" w:hAnsi="Times New Roman"/>
                <w:color w:val="0D0D0D" w:themeColor="text1" w:themeTint="F2"/>
                <w:sz w:val="20"/>
                <w:szCs w:val="20"/>
                <w:lang w:eastAsia="el-GR"/>
              </w:rPr>
            </w:pPr>
            <w:hyperlink r:id="rId14" w:tgtFrame="_blank" w:tooltip="http://www.epanad.gov.gr" w:history="1">
              <w:r w:rsidR="00C567CC" w:rsidRPr="00B508FC">
                <w:rPr>
                  <w:rFonts w:ascii="Times New Roman" w:eastAsia="Times New Roman" w:hAnsi="Times New Roman"/>
                  <w:color w:val="0D0D0D" w:themeColor="text1" w:themeTint="F2"/>
                  <w:sz w:val="14"/>
                  <w:lang w:eastAsia="el-GR"/>
                </w:rPr>
                <w:t>www.epanad.gov.gr</w:t>
              </w:r>
            </w:hyperlink>
          </w:p>
        </w:tc>
        <w:tc>
          <w:tcPr>
            <w:tcW w:w="0" w:type="auto"/>
            <w:tcBorders>
              <w:top w:val="nil"/>
              <w:left w:val="nil"/>
              <w:bottom w:val="nil"/>
              <w:right w:val="nil"/>
            </w:tcBorders>
            <w:shd w:val="clear" w:color="auto" w:fill="auto"/>
            <w:tcMar>
              <w:top w:w="90" w:type="dxa"/>
              <w:left w:w="90" w:type="dxa"/>
              <w:bottom w:w="90" w:type="dxa"/>
              <w:right w:w="90" w:type="dxa"/>
            </w:tcMar>
            <w:vAlign w:val="center"/>
            <w:hideMark/>
          </w:tcPr>
          <w:p w:rsidR="00C567CC" w:rsidRPr="00B508FC" w:rsidRDefault="001C673A" w:rsidP="00C567CC">
            <w:pPr>
              <w:spacing w:after="0" w:line="240" w:lineRule="auto"/>
              <w:jc w:val="center"/>
              <w:rPr>
                <w:rFonts w:ascii="Times New Roman" w:eastAsia="Times New Roman" w:hAnsi="Times New Roman"/>
                <w:color w:val="0D0D0D" w:themeColor="text1" w:themeTint="F2"/>
                <w:sz w:val="20"/>
                <w:szCs w:val="20"/>
                <w:lang w:eastAsia="el-GR"/>
              </w:rPr>
            </w:pPr>
            <w:hyperlink r:id="rId15" w:tgtFrame="_blank" w:tooltip="http://www.espa.gr" w:history="1">
              <w:r w:rsidR="00C567CC" w:rsidRPr="00B508FC">
                <w:rPr>
                  <w:rFonts w:ascii="Times New Roman" w:eastAsia="Times New Roman" w:hAnsi="Times New Roman"/>
                  <w:color w:val="0D0D0D" w:themeColor="text1" w:themeTint="F2"/>
                  <w:sz w:val="14"/>
                  <w:lang w:eastAsia="el-GR"/>
                </w:rPr>
                <w:t>www.espa.gr</w:t>
              </w:r>
            </w:hyperlink>
          </w:p>
        </w:tc>
      </w:tr>
    </w:tbl>
    <w:p w:rsidR="00C567CC" w:rsidRPr="00B508FC" w:rsidRDefault="00C567CC" w:rsidP="00C567CC">
      <w:pPr>
        <w:spacing w:after="0" w:line="240" w:lineRule="auto"/>
        <w:rPr>
          <w:rFonts w:ascii="Verdana" w:eastAsia="Times New Roman" w:hAnsi="Verdana"/>
          <w:color w:val="0D0D0D" w:themeColor="text1" w:themeTint="F2"/>
          <w:sz w:val="20"/>
          <w:szCs w:val="20"/>
          <w:lang w:eastAsia="el-GR"/>
        </w:rPr>
      </w:pPr>
    </w:p>
    <w:sectPr w:rsidR="00C567CC" w:rsidRPr="00B508FC" w:rsidSect="002104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BebasNeu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03176"/>
    <w:multiLevelType w:val="multilevel"/>
    <w:tmpl w:val="728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13297"/>
    <w:multiLevelType w:val="multilevel"/>
    <w:tmpl w:val="1C60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21441"/>
    <w:multiLevelType w:val="multilevel"/>
    <w:tmpl w:val="695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601E7"/>
    <w:multiLevelType w:val="hybridMultilevel"/>
    <w:tmpl w:val="31726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C4D4C9A"/>
    <w:multiLevelType w:val="hybridMultilevel"/>
    <w:tmpl w:val="FF4A49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6F52754E"/>
    <w:multiLevelType w:val="multilevel"/>
    <w:tmpl w:val="CF58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7CC"/>
    <w:rsid w:val="00041BED"/>
    <w:rsid w:val="000E6205"/>
    <w:rsid w:val="000F5F68"/>
    <w:rsid w:val="001B44AA"/>
    <w:rsid w:val="001C673A"/>
    <w:rsid w:val="00210406"/>
    <w:rsid w:val="00232E14"/>
    <w:rsid w:val="00250074"/>
    <w:rsid w:val="00251592"/>
    <w:rsid w:val="00303BAE"/>
    <w:rsid w:val="0036396E"/>
    <w:rsid w:val="00385D35"/>
    <w:rsid w:val="003A5ED4"/>
    <w:rsid w:val="003B4381"/>
    <w:rsid w:val="0040194F"/>
    <w:rsid w:val="004110D3"/>
    <w:rsid w:val="005148B5"/>
    <w:rsid w:val="005955FF"/>
    <w:rsid w:val="006600A2"/>
    <w:rsid w:val="006B6620"/>
    <w:rsid w:val="006C7879"/>
    <w:rsid w:val="00760AE9"/>
    <w:rsid w:val="0083015F"/>
    <w:rsid w:val="00871067"/>
    <w:rsid w:val="00901AC7"/>
    <w:rsid w:val="009A0530"/>
    <w:rsid w:val="009C0B5A"/>
    <w:rsid w:val="009D4EE9"/>
    <w:rsid w:val="00A35EC0"/>
    <w:rsid w:val="00B42DFC"/>
    <w:rsid w:val="00B508FC"/>
    <w:rsid w:val="00B55973"/>
    <w:rsid w:val="00B64026"/>
    <w:rsid w:val="00BA1085"/>
    <w:rsid w:val="00BB3C6B"/>
    <w:rsid w:val="00C0599A"/>
    <w:rsid w:val="00C567CC"/>
    <w:rsid w:val="00C766A0"/>
    <w:rsid w:val="00CA4D61"/>
    <w:rsid w:val="00D64B53"/>
    <w:rsid w:val="00DB1427"/>
    <w:rsid w:val="00DB33E1"/>
    <w:rsid w:val="00DD35D6"/>
    <w:rsid w:val="00DD665F"/>
    <w:rsid w:val="00DE124F"/>
    <w:rsid w:val="00E72D9D"/>
    <w:rsid w:val="00FD1E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06"/>
    <w:pPr>
      <w:spacing w:after="200" w:line="276" w:lineRule="auto"/>
    </w:pPr>
    <w:rPr>
      <w:sz w:val="22"/>
      <w:szCs w:val="22"/>
      <w:lang w:eastAsia="en-US"/>
    </w:rPr>
  </w:style>
  <w:style w:type="paragraph" w:styleId="2">
    <w:name w:val="heading 2"/>
    <w:basedOn w:val="a"/>
    <w:link w:val="2Char"/>
    <w:uiPriority w:val="9"/>
    <w:qFormat/>
    <w:rsid w:val="00C567CC"/>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567CC"/>
    <w:rPr>
      <w:rFonts w:ascii="Times New Roman" w:eastAsia="Times New Roman" w:hAnsi="Times New Roman" w:cs="Times New Roman"/>
      <w:b/>
      <w:bCs/>
      <w:sz w:val="36"/>
      <w:szCs w:val="36"/>
      <w:lang w:eastAsia="el-GR"/>
    </w:rPr>
  </w:style>
  <w:style w:type="character" w:customStyle="1" w:styleId="itemtextresizertitle">
    <w:name w:val="itemtextresizertitle"/>
    <w:basedOn w:val="a0"/>
    <w:rsid w:val="00C567CC"/>
  </w:style>
  <w:style w:type="character" w:customStyle="1" w:styleId="apple-converted-space">
    <w:name w:val="apple-converted-space"/>
    <w:basedOn w:val="a0"/>
    <w:rsid w:val="00C567CC"/>
  </w:style>
  <w:style w:type="character" w:styleId="-">
    <w:name w:val="Hyperlink"/>
    <w:basedOn w:val="a0"/>
    <w:uiPriority w:val="99"/>
    <w:unhideWhenUsed/>
    <w:rsid w:val="00C567CC"/>
    <w:rPr>
      <w:color w:val="0000FF"/>
      <w:u w:val="single"/>
    </w:rPr>
  </w:style>
  <w:style w:type="paragraph" w:styleId="Web">
    <w:name w:val="Normal (Web)"/>
    <w:basedOn w:val="a"/>
    <w:uiPriority w:val="99"/>
    <w:unhideWhenUsed/>
    <w:rsid w:val="00C567CC"/>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C567CC"/>
    <w:rPr>
      <w:b/>
      <w:bCs/>
    </w:rPr>
  </w:style>
  <w:style w:type="character" w:styleId="a4">
    <w:name w:val="Emphasis"/>
    <w:basedOn w:val="a0"/>
    <w:uiPriority w:val="20"/>
    <w:qFormat/>
    <w:rsid w:val="00C567CC"/>
    <w:rPr>
      <w:i/>
      <w:iCs/>
    </w:rPr>
  </w:style>
  <w:style w:type="paragraph" w:styleId="a5">
    <w:name w:val="Balloon Text"/>
    <w:basedOn w:val="a"/>
    <w:link w:val="Char"/>
    <w:uiPriority w:val="99"/>
    <w:semiHidden/>
    <w:unhideWhenUsed/>
    <w:rsid w:val="00C567C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567CC"/>
    <w:rPr>
      <w:rFonts w:ascii="Tahoma" w:hAnsi="Tahoma" w:cs="Tahoma"/>
      <w:sz w:val="16"/>
      <w:szCs w:val="16"/>
    </w:rPr>
  </w:style>
  <w:style w:type="paragraph" w:styleId="a6">
    <w:name w:val="List Paragraph"/>
    <w:basedOn w:val="a"/>
    <w:uiPriority w:val="34"/>
    <w:qFormat/>
    <w:rsid w:val="00DD665F"/>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223368937">
      <w:bodyDiv w:val="1"/>
      <w:marLeft w:val="0"/>
      <w:marRight w:val="0"/>
      <w:marTop w:val="0"/>
      <w:marBottom w:val="0"/>
      <w:divBdr>
        <w:top w:val="none" w:sz="0" w:space="0" w:color="auto"/>
        <w:left w:val="none" w:sz="0" w:space="0" w:color="auto"/>
        <w:bottom w:val="none" w:sz="0" w:space="0" w:color="auto"/>
        <w:right w:val="none" w:sz="0" w:space="0" w:color="auto"/>
      </w:divBdr>
      <w:divsChild>
        <w:div w:id="686097150">
          <w:marLeft w:val="0"/>
          <w:marRight w:val="0"/>
          <w:marTop w:val="600"/>
          <w:marBottom w:val="0"/>
          <w:divBdr>
            <w:top w:val="none" w:sz="0" w:space="0" w:color="auto"/>
            <w:left w:val="none" w:sz="0" w:space="0" w:color="auto"/>
            <w:bottom w:val="none" w:sz="0" w:space="0" w:color="auto"/>
            <w:right w:val="none" w:sz="0" w:space="0" w:color="auto"/>
          </w:divBdr>
          <w:divsChild>
            <w:div w:id="1873497111">
              <w:marLeft w:val="825"/>
              <w:marRight w:val="0"/>
              <w:marTop w:val="0"/>
              <w:marBottom w:val="375"/>
              <w:divBdr>
                <w:top w:val="none" w:sz="0" w:space="0" w:color="auto"/>
                <w:left w:val="none" w:sz="0" w:space="0" w:color="auto"/>
                <w:bottom w:val="none" w:sz="0" w:space="0" w:color="auto"/>
                <w:right w:val="none" w:sz="0" w:space="0" w:color="auto"/>
              </w:divBdr>
            </w:div>
          </w:divsChild>
        </w:div>
        <w:div w:id="757603819">
          <w:marLeft w:val="0"/>
          <w:marRight w:val="0"/>
          <w:marTop w:val="0"/>
          <w:marBottom w:val="0"/>
          <w:divBdr>
            <w:top w:val="none" w:sz="0" w:space="0" w:color="auto"/>
            <w:left w:val="none" w:sz="0" w:space="0" w:color="auto"/>
            <w:bottom w:val="none" w:sz="0" w:space="0" w:color="auto"/>
            <w:right w:val="none" w:sz="0" w:space="0" w:color="auto"/>
          </w:divBdr>
          <w:divsChild>
            <w:div w:id="12155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psip1@otenet.gr" TargetMode="External"/><Relationship Id="rId13" Type="http://schemas.openxmlformats.org/officeDocument/2006/relationships/hyperlink" Target="http://www.ygeia-pronoia.g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www.espa.g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epanad.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6923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8188</CharactersWithSpaces>
  <SharedDoc>false</SharedDoc>
  <HLinks>
    <vt:vector size="24" baseType="variant">
      <vt:variant>
        <vt:i4>6422565</vt:i4>
      </vt:variant>
      <vt:variant>
        <vt:i4>9</vt:i4>
      </vt:variant>
      <vt:variant>
        <vt:i4>0</vt:i4>
      </vt:variant>
      <vt:variant>
        <vt:i4>5</vt:i4>
      </vt:variant>
      <vt:variant>
        <vt:lpwstr>http://www.espa.gr/</vt:lpwstr>
      </vt:variant>
      <vt:variant>
        <vt:lpwstr/>
      </vt:variant>
      <vt:variant>
        <vt:i4>5439580</vt:i4>
      </vt:variant>
      <vt:variant>
        <vt:i4>6</vt:i4>
      </vt:variant>
      <vt:variant>
        <vt:i4>0</vt:i4>
      </vt:variant>
      <vt:variant>
        <vt:i4>5</vt:i4>
      </vt:variant>
      <vt:variant>
        <vt:lpwstr>http://www.epanad.gov.gr/</vt:lpwstr>
      </vt:variant>
      <vt:variant>
        <vt:lpwstr/>
      </vt:variant>
      <vt:variant>
        <vt:i4>983130</vt:i4>
      </vt:variant>
      <vt:variant>
        <vt:i4>3</vt:i4>
      </vt:variant>
      <vt:variant>
        <vt:i4>0</vt:i4>
      </vt:variant>
      <vt:variant>
        <vt:i4>5</vt:i4>
      </vt:variant>
      <vt:variant>
        <vt:lpwstr>http://www.ygeia-pronoia.gr/</vt:lpwstr>
      </vt:variant>
      <vt:variant>
        <vt:lpwstr/>
      </vt:variant>
      <vt:variant>
        <vt:i4>3735627</vt:i4>
      </vt:variant>
      <vt:variant>
        <vt:i4>0</vt:i4>
      </vt:variant>
      <vt:variant>
        <vt:i4>0</vt:i4>
      </vt:variant>
      <vt:variant>
        <vt:i4>5</vt:i4>
      </vt:variant>
      <vt:variant>
        <vt:lpwstr>mailto:thepsip1@otenet.gr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Quest User</cp:lastModifiedBy>
  <cp:revision>2</cp:revision>
  <cp:lastPrinted>2016-11-01T12:09:00Z</cp:lastPrinted>
  <dcterms:created xsi:type="dcterms:W3CDTF">2016-12-06T11:51:00Z</dcterms:created>
  <dcterms:modified xsi:type="dcterms:W3CDTF">2016-12-06T11:51:00Z</dcterms:modified>
</cp:coreProperties>
</file>